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CB1" w:rsidRPr="00BD4CB1" w:rsidRDefault="00BD4CB1" w:rsidP="00BD4CB1">
      <w:pPr>
        <w:jc w:val="center"/>
        <w:rPr>
          <w:rFonts w:ascii="Times New Roman" w:eastAsia="Times New Roman" w:hAnsi="Times New Roman" w:cs="Times New Roman"/>
          <w:b/>
          <w:color w:val="000000" w:themeColor="text1"/>
          <w:sz w:val="24"/>
          <w:szCs w:val="24"/>
          <w:lang w:val="en-GB"/>
        </w:rPr>
      </w:pPr>
      <w:r w:rsidRPr="00BD4CB1">
        <w:rPr>
          <w:rFonts w:asciiTheme="majorHAnsi" w:hAnsiTheme="majorHAnsi" w:cs="Arial"/>
          <w:noProof/>
          <w:sz w:val="24"/>
          <w:szCs w:val="24"/>
          <w:lang w:val="lt-LT" w:eastAsia="lt-LT"/>
        </w:rPr>
        <w:drawing>
          <wp:inline distT="0" distB="0" distL="0" distR="0" wp14:anchorId="1BD91B79" wp14:editId="72FFBEF4">
            <wp:extent cx="3554095" cy="8959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4095" cy="895985"/>
                    </a:xfrm>
                    <a:prstGeom prst="rect">
                      <a:avLst/>
                    </a:prstGeom>
                    <a:noFill/>
                  </pic:spPr>
                </pic:pic>
              </a:graphicData>
            </a:graphic>
          </wp:inline>
        </w:drawing>
      </w:r>
    </w:p>
    <w:p w:rsidR="00BD4CB1" w:rsidRPr="0091624E" w:rsidRDefault="00BD4CB1" w:rsidP="00BD4CB1">
      <w:pPr>
        <w:jc w:val="center"/>
        <w:rPr>
          <w:rFonts w:ascii="Times New Roman" w:eastAsia="Times New Roman" w:hAnsi="Times New Roman" w:cs="Times New Roman"/>
          <w:color w:val="000000" w:themeColor="text1"/>
          <w:sz w:val="24"/>
          <w:szCs w:val="24"/>
          <w:lang w:val="en-GB"/>
        </w:rPr>
      </w:pPr>
      <w:r w:rsidRPr="0091624E">
        <w:rPr>
          <w:rFonts w:ascii="Times New Roman" w:eastAsia="Times New Roman" w:hAnsi="Times New Roman" w:cs="Times New Roman"/>
          <w:color w:val="000000" w:themeColor="text1"/>
          <w:sz w:val="24"/>
          <w:szCs w:val="24"/>
          <w:lang w:val="en-GB"/>
        </w:rPr>
        <w:t>Joint Statement of the Group of Friends on Safety of Journalists on the Report of the OSCE Representative on Freedom of the Media</w:t>
      </w:r>
    </w:p>
    <w:p w:rsidR="00BD4CB1" w:rsidRPr="00BD4CB1" w:rsidRDefault="00BD4CB1" w:rsidP="00BD4CB1">
      <w:pPr>
        <w:widowControl w:val="0"/>
        <w:autoSpaceDE w:val="0"/>
        <w:autoSpaceDN w:val="0"/>
        <w:adjustRightInd w:val="0"/>
        <w:spacing w:after="240" w:line="340" w:lineRule="atLeast"/>
        <w:jc w:val="center"/>
        <w:rPr>
          <w:rFonts w:ascii="Times New Roman" w:eastAsia="Cambria" w:hAnsi="Times New Roman" w:cs="Times New Roman"/>
          <w:sz w:val="24"/>
          <w:szCs w:val="24"/>
          <w:lang w:val="en-GB"/>
        </w:rPr>
      </w:pPr>
      <w:r w:rsidRPr="00BD4CB1">
        <w:rPr>
          <w:rFonts w:ascii="Times New Roman" w:eastAsia="Cambria" w:hAnsi="Times New Roman" w:cs="Times New Roman"/>
          <w:sz w:val="24"/>
          <w:szCs w:val="24"/>
          <w:lang w:val="en-GB"/>
        </w:rPr>
        <w:t>(</w:t>
      </w:r>
      <w:proofErr w:type="gramStart"/>
      <w:r w:rsidRPr="00BD4CB1">
        <w:rPr>
          <w:rFonts w:ascii="Times New Roman" w:eastAsia="Cambria" w:hAnsi="Times New Roman" w:cs="Times New Roman"/>
          <w:sz w:val="24"/>
          <w:szCs w:val="24"/>
          <w:lang w:val="en-GB"/>
        </w:rPr>
        <w:t>delivered</w:t>
      </w:r>
      <w:proofErr w:type="gramEnd"/>
      <w:r w:rsidRPr="00BD4CB1">
        <w:rPr>
          <w:rFonts w:ascii="Times New Roman" w:eastAsia="Cambria" w:hAnsi="Times New Roman" w:cs="Times New Roman"/>
          <w:sz w:val="24"/>
          <w:szCs w:val="24"/>
          <w:lang w:val="en-GB"/>
        </w:rPr>
        <w:t xml:space="preserve"> by H.E. </w:t>
      </w:r>
      <w:r w:rsidRPr="00BD4CB1">
        <w:rPr>
          <w:rFonts w:ascii="Times New Roman" w:eastAsia="Cambria" w:hAnsi="Times New Roman" w:cs="Times New Roman"/>
          <w:sz w:val="24"/>
          <w:szCs w:val="24"/>
          <w:lang w:val="en-GB"/>
        </w:rPr>
        <w:t>Vaidotas Verba</w:t>
      </w:r>
      <w:r w:rsidRPr="00BD4CB1">
        <w:rPr>
          <w:rFonts w:ascii="Times New Roman" w:eastAsia="Cambria" w:hAnsi="Times New Roman" w:cs="Times New Roman"/>
          <w:sz w:val="24"/>
          <w:szCs w:val="24"/>
          <w:lang w:val="en-GB"/>
        </w:rPr>
        <w:t xml:space="preserve">, Permanent Representative of </w:t>
      </w:r>
      <w:r w:rsidRPr="00BD4CB1">
        <w:rPr>
          <w:rFonts w:ascii="Times New Roman" w:eastAsia="Cambria" w:hAnsi="Times New Roman" w:cs="Times New Roman"/>
          <w:sz w:val="24"/>
          <w:szCs w:val="24"/>
          <w:lang w:val="en-GB"/>
        </w:rPr>
        <w:t>Lithuania to the International Organizations in Vienna</w:t>
      </w:r>
      <w:r w:rsidRPr="00BD4CB1">
        <w:rPr>
          <w:rFonts w:ascii="Times New Roman" w:eastAsia="Cambria" w:hAnsi="Times New Roman" w:cs="Times New Roman"/>
          <w:sz w:val="24"/>
          <w:szCs w:val="24"/>
          <w:lang w:val="en-GB"/>
        </w:rPr>
        <w:t>)</w:t>
      </w:r>
    </w:p>
    <w:p w:rsidR="00BD4CB1" w:rsidRPr="00BD4CB1" w:rsidRDefault="00BD4CB1" w:rsidP="00BD4CB1">
      <w:pPr>
        <w:spacing w:after="120" w:line="240" w:lineRule="auto"/>
        <w:jc w:val="center"/>
        <w:rPr>
          <w:rFonts w:ascii="Times New Roman" w:eastAsia="Cambria" w:hAnsi="Times New Roman" w:cs="Times New Roman"/>
          <w:sz w:val="24"/>
          <w:szCs w:val="24"/>
          <w:lang w:val="en-GB"/>
        </w:rPr>
      </w:pPr>
      <w:r w:rsidRPr="00BD4CB1">
        <w:rPr>
          <w:rFonts w:ascii="Times New Roman" w:eastAsia="Cambria" w:hAnsi="Times New Roman" w:cs="Times New Roman"/>
          <w:sz w:val="24"/>
          <w:szCs w:val="24"/>
          <w:lang w:val="en-GB"/>
        </w:rPr>
        <w:t>OSCE Permanent Council 1</w:t>
      </w:r>
      <w:r w:rsidRPr="00BD4CB1">
        <w:rPr>
          <w:rFonts w:ascii="Times New Roman" w:eastAsia="Cambria" w:hAnsi="Times New Roman" w:cs="Times New Roman"/>
          <w:sz w:val="24"/>
          <w:szCs w:val="24"/>
          <w:lang w:val="en-GB"/>
        </w:rPr>
        <w:t>39</w:t>
      </w:r>
      <w:r w:rsidRPr="00BD4CB1">
        <w:rPr>
          <w:rFonts w:ascii="Times New Roman" w:eastAsia="Cambria" w:hAnsi="Times New Roman" w:cs="Times New Roman"/>
          <w:sz w:val="24"/>
          <w:szCs w:val="24"/>
          <w:lang w:val="en-US"/>
        </w:rPr>
        <w:t>7</w:t>
      </w:r>
      <w:proofErr w:type="spellStart"/>
      <w:r w:rsidRPr="00BD4CB1">
        <w:rPr>
          <w:rFonts w:ascii="Times New Roman" w:eastAsia="Cambria" w:hAnsi="Times New Roman" w:cs="Times New Roman"/>
          <w:sz w:val="24"/>
          <w:szCs w:val="24"/>
          <w:vertAlign w:val="superscript"/>
          <w:lang w:val="en-GB"/>
        </w:rPr>
        <w:t>th</w:t>
      </w:r>
      <w:proofErr w:type="spellEnd"/>
      <w:r w:rsidRPr="00BD4CB1">
        <w:rPr>
          <w:rFonts w:ascii="Times New Roman" w:eastAsia="Cambria" w:hAnsi="Times New Roman" w:cs="Times New Roman"/>
          <w:sz w:val="24"/>
          <w:szCs w:val="24"/>
          <w:lang w:val="en-GB"/>
        </w:rPr>
        <w:t xml:space="preserve"> meeting</w:t>
      </w:r>
    </w:p>
    <w:p w:rsidR="00BD4CB1" w:rsidRPr="00BD4CB1" w:rsidRDefault="00BD4CB1" w:rsidP="00BD4CB1">
      <w:pPr>
        <w:jc w:val="center"/>
        <w:rPr>
          <w:rFonts w:ascii="Times New Roman" w:eastAsia="Times New Roman" w:hAnsi="Times New Roman" w:cs="Times New Roman"/>
          <w:b/>
          <w:color w:val="000000" w:themeColor="text1"/>
          <w:sz w:val="24"/>
          <w:szCs w:val="24"/>
          <w:lang w:val="en-GB"/>
        </w:rPr>
      </w:pPr>
      <w:r w:rsidRPr="00BD4CB1">
        <w:rPr>
          <w:rFonts w:ascii="Times New Roman" w:eastAsia="Times New Roman" w:hAnsi="Times New Roman" w:cs="Times New Roman"/>
          <w:color w:val="000000" w:themeColor="text1"/>
          <w:sz w:val="24"/>
          <w:szCs w:val="24"/>
          <w:lang w:val="en-GB"/>
        </w:rPr>
        <w:t>November 3, 2022</w:t>
      </w:r>
    </w:p>
    <w:p w:rsidR="00BD4CB1" w:rsidRPr="00BD4CB1" w:rsidRDefault="00BD4CB1" w:rsidP="00BD4CB1">
      <w:pPr>
        <w:jc w:val="both"/>
        <w:rPr>
          <w:rFonts w:ascii="Times New Roman" w:hAnsi="Times New Roman" w:cs="Times New Roman"/>
          <w:sz w:val="24"/>
          <w:szCs w:val="24"/>
          <w:lang w:val="en-GB"/>
        </w:rPr>
      </w:pPr>
    </w:p>
    <w:p w:rsidR="00BD4CB1" w:rsidRPr="00BD4CB1" w:rsidRDefault="00BD4CB1" w:rsidP="00BD4CB1">
      <w:pPr>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 xml:space="preserve">This statement </w:t>
      </w:r>
      <w:proofErr w:type="gramStart"/>
      <w:r w:rsidRPr="00BD4CB1">
        <w:rPr>
          <w:rFonts w:ascii="Times New Roman" w:hAnsi="Times New Roman" w:cs="Times New Roman"/>
          <w:sz w:val="24"/>
          <w:szCs w:val="24"/>
          <w:lang w:val="en-GB"/>
        </w:rPr>
        <w:t>is delivered</w:t>
      </w:r>
      <w:proofErr w:type="gramEnd"/>
      <w:r w:rsidRPr="00BD4CB1">
        <w:rPr>
          <w:rFonts w:ascii="Times New Roman" w:hAnsi="Times New Roman" w:cs="Times New Roman"/>
          <w:sz w:val="24"/>
          <w:szCs w:val="24"/>
          <w:lang w:val="en-GB"/>
        </w:rPr>
        <w:t xml:space="preserve"> on behalf of the Group of Friends on Safety of Journalists, which consists of the following member States: </w:t>
      </w:r>
      <w:r w:rsidRPr="00BD4CB1">
        <w:rPr>
          <w:rFonts w:ascii="Times New Roman" w:hAnsi="Times New Roman" w:cs="Times New Roman"/>
          <w:sz w:val="24"/>
          <w:szCs w:val="24"/>
          <w:lang w:val="en-GB"/>
          <w14:numForm w14:val="lining"/>
        </w:rPr>
        <w:t>Austria, Canada, Denmark, Estonia, Finland, France, Germany, Greece, Latvia, Lithuania, Montenegro, the Netherlands, Norway, Sweden, the United Kingdom, and the United States</w:t>
      </w:r>
      <w:r w:rsidRPr="00BD4CB1">
        <w:rPr>
          <w:rFonts w:ascii="Times New Roman" w:hAnsi="Times New Roman" w:cs="Times New Roman"/>
          <w:sz w:val="24"/>
          <w:szCs w:val="24"/>
          <w:lang w:val="en-GB"/>
        </w:rPr>
        <w:t xml:space="preserve">. We thank the Representative for her report and the Office of the RFOM for good cooperation in the past year.  </w:t>
      </w:r>
    </w:p>
    <w:p w:rsidR="00BD4CB1" w:rsidRPr="00BD4CB1" w:rsidRDefault="00BD4CB1" w:rsidP="00BD4CB1">
      <w:pPr>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 xml:space="preserve">We fully support the autonomous mandate of the Representative and Ms Ribeiro in her execution of that mandate. We appreciate her clear stance regarding Russia’s unprovoked and unjustified aggression against Ukraine. We also support her attention to the rest of our region - </w:t>
      </w:r>
      <w:r w:rsidRPr="00BD4CB1">
        <w:rPr>
          <w:rFonts w:ascii="Times New Roman" w:eastAsia="Times New Roman" w:hAnsi="Times New Roman" w:cs="Times New Roman"/>
          <w:sz w:val="24"/>
          <w:szCs w:val="24"/>
          <w:lang w:val="en-GB" w:eastAsia="sv-SE"/>
        </w:rPr>
        <w:t xml:space="preserve">no country is immune to shortcomings. This is clearly demonstrated by the </w:t>
      </w:r>
      <w:r w:rsidRPr="00BD4CB1">
        <w:rPr>
          <w:rFonts w:ascii="Times New Roman" w:hAnsi="Times New Roman" w:cs="Times New Roman"/>
          <w:sz w:val="24"/>
          <w:szCs w:val="24"/>
          <w:lang w:val="en-GB"/>
        </w:rPr>
        <w:t xml:space="preserve">interventions in </w:t>
      </w:r>
      <w:proofErr w:type="gramStart"/>
      <w:r w:rsidRPr="00BD4CB1">
        <w:rPr>
          <w:rFonts w:ascii="Times New Roman" w:hAnsi="Times New Roman" w:cs="Times New Roman"/>
          <w:sz w:val="24"/>
          <w:szCs w:val="24"/>
          <w:lang w:val="en-GB"/>
        </w:rPr>
        <w:t>a total of 53</w:t>
      </w:r>
      <w:proofErr w:type="gramEnd"/>
      <w:r w:rsidRPr="00BD4CB1">
        <w:rPr>
          <w:rFonts w:ascii="Times New Roman" w:hAnsi="Times New Roman" w:cs="Times New Roman"/>
          <w:sz w:val="24"/>
          <w:szCs w:val="24"/>
          <w:lang w:val="en-GB"/>
        </w:rPr>
        <w:t xml:space="preserve"> OSCE participating States reported by the </w:t>
      </w:r>
      <w:proofErr w:type="spellStart"/>
      <w:r w:rsidRPr="00BD4CB1">
        <w:rPr>
          <w:rFonts w:ascii="Times New Roman" w:hAnsi="Times New Roman" w:cs="Times New Roman"/>
          <w:sz w:val="24"/>
          <w:szCs w:val="24"/>
          <w:lang w:val="en-GB"/>
        </w:rPr>
        <w:t>RFoM</w:t>
      </w:r>
      <w:proofErr w:type="spellEnd"/>
      <w:r w:rsidRPr="00BD4CB1">
        <w:rPr>
          <w:rFonts w:ascii="Times New Roman" w:hAnsi="Times New Roman" w:cs="Times New Roman"/>
          <w:sz w:val="24"/>
          <w:szCs w:val="24"/>
          <w:lang w:val="en-GB"/>
        </w:rPr>
        <w:t xml:space="preserve"> so far this year. </w:t>
      </w:r>
    </w:p>
    <w:p w:rsidR="00BD4CB1" w:rsidRPr="00BD4CB1" w:rsidRDefault="00BD4CB1" w:rsidP="00BD4CB1">
      <w:pPr>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 xml:space="preserve">As participating States, we have reaffirmed that freedom of expression and media freedom are cornerstones of our common security. The </w:t>
      </w:r>
      <w:proofErr w:type="spellStart"/>
      <w:r w:rsidRPr="00BD4CB1">
        <w:rPr>
          <w:rFonts w:ascii="Times New Roman" w:hAnsi="Times New Roman" w:cs="Times New Roman"/>
          <w:sz w:val="24"/>
          <w:szCs w:val="24"/>
          <w:lang w:val="en-GB"/>
        </w:rPr>
        <w:t>RFoM</w:t>
      </w:r>
      <w:proofErr w:type="spellEnd"/>
      <w:r w:rsidRPr="00BD4CB1">
        <w:rPr>
          <w:rFonts w:ascii="Times New Roman" w:hAnsi="Times New Roman" w:cs="Times New Roman"/>
          <w:sz w:val="24"/>
          <w:szCs w:val="24"/>
          <w:lang w:val="en-GB"/>
        </w:rPr>
        <w:t xml:space="preserve"> is a vital instrument for the promotion of this fundamental principle, and we encourage all States to make good use of the toolbox created within the Representative’s mandate.</w:t>
      </w:r>
    </w:p>
    <w:p w:rsidR="00BD4CB1" w:rsidRPr="00BD4CB1" w:rsidRDefault="00BD4CB1" w:rsidP="00BD4CB1">
      <w:pPr>
        <w:jc w:val="both"/>
        <w:rPr>
          <w:rFonts w:ascii="Times New Roman" w:hAnsi="Times New Roman" w:cs="Times New Roman"/>
          <w:sz w:val="24"/>
          <w:szCs w:val="24"/>
          <w:lang w:val="en-GB"/>
        </w:rPr>
      </w:pPr>
    </w:p>
    <w:p w:rsidR="00BD4CB1" w:rsidRPr="00BD4CB1" w:rsidRDefault="00BD4CB1" w:rsidP="00BD4CB1">
      <w:pPr>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Mr. Chair,</w:t>
      </w:r>
    </w:p>
    <w:p w:rsidR="00BD4CB1" w:rsidRPr="00BD4CB1" w:rsidRDefault="00BD4CB1" w:rsidP="00BD4CB1">
      <w:pPr>
        <w:jc w:val="both"/>
        <w:rPr>
          <w:rFonts w:ascii="Times New Roman" w:hAnsi="Times New Roman" w:cs="Times New Roman"/>
          <w:sz w:val="24"/>
          <w:szCs w:val="24"/>
          <w:lang w:val="en-GB"/>
        </w:rPr>
      </w:pPr>
      <w:proofErr w:type="gramStart"/>
      <w:r w:rsidRPr="00BD4CB1">
        <w:rPr>
          <w:rFonts w:ascii="Times New Roman" w:hAnsi="Times New Roman" w:cs="Times New Roman"/>
          <w:sz w:val="24"/>
          <w:szCs w:val="24"/>
          <w:lang w:val="en-GB"/>
        </w:rPr>
        <w:t>2022</w:t>
      </w:r>
      <w:proofErr w:type="gramEnd"/>
      <w:r w:rsidRPr="00BD4CB1">
        <w:rPr>
          <w:rFonts w:ascii="Times New Roman" w:hAnsi="Times New Roman" w:cs="Times New Roman"/>
          <w:sz w:val="24"/>
          <w:szCs w:val="24"/>
          <w:lang w:val="en-GB"/>
        </w:rPr>
        <w:t xml:space="preserve"> truly has been a dark year for the safety of journalists in our region.</w:t>
      </w:r>
      <w:r w:rsidRPr="00BD4CB1">
        <w:rPr>
          <w:rFonts w:ascii="Times New Roman" w:hAnsi="Times New Roman" w:cs="Times New Roman"/>
          <w:iCs/>
          <w:sz w:val="24"/>
          <w:szCs w:val="24"/>
          <w:lang w:val="en-GB"/>
        </w:rPr>
        <w:t xml:space="preserve"> Russia’s aggression against Ukraine has put a spotlight on </w:t>
      </w:r>
      <w:r w:rsidRPr="00BD4CB1">
        <w:rPr>
          <w:rFonts w:ascii="Times New Roman" w:hAnsi="Times New Roman" w:cs="Times New Roman"/>
          <w:sz w:val="24"/>
          <w:szCs w:val="24"/>
          <w:lang w:val="en-GB"/>
        </w:rPr>
        <w:t xml:space="preserve">the importance of </w:t>
      </w:r>
      <w:r w:rsidRPr="00BD4CB1">
        <w:rPr>
          <w:rFonts w:ascii="Times New Roman" w:hAnsi="Times New Roman" w:cs="Times New Roman"/>
          <w:iCs/>
          <w:sz w:val="24"/>
          <w:szCs w:val="24"/>
          <w:lang w:val="en-GB"/>
        </w:rPr>
        <w:t xml:space="preserve">the protection of journalists and media actors in conflict and war. Despite enormous risks, they strive to provide unbiased, trustworthy, and fact-based information from zones of conflict. </w:t>
      </w:r>
      <w:r w:rsidRPr="00BD4CB1">
        <w:rPr>
          <w:rFonts w:ascii="Times New Roman" w:hAnsi="Times New Roman" w:cs="Times New Roman"/>
          <w:sz w:val="24"/>
          <w:szCs w:val="24"/>
          <w:lang w:val="en-GB"/>
        </w:rPr>
        <w:t xml:space="preserve">We urgently call on the Russian Federation </w:t>
      </w:r>
      <w:proofErr w:type="gramStart"/>
      <w:r w:rsidRPr="00BD4CB1">
        <w:rPr>
          <w:rFonts w:ascii="Times New Roman" w:hAnsi="Times New Roman" w:cs="Times New Roman"/>
          <w:sz w:val="24"/>
          <w:szCs w:val="24"/>
          <w:lang w:val="en-GB"/>
        </w:rPr>
        <w:t>to immediately end</w:t>
      </w:r>
      <w:proofErr w:type="gramEnd"/>
      <w:r w:rsidRPr="00BD4CB1">
        <w:rPr>
          <w:rFonts w:ascii="Times New Roman" w:hAnsi="Times New Roman" w:cs="Times New Roman"/>
          <w:sz w:val="24"/>
          <w:szCs w:val="24"/>
          <w:lang w:val="en-GB"/>
        </w:rPr>
        <w:t xml:space="preserve"> its attacks on independent media at home and abroad and to respect the rights of journalists and media actors in accordance with international human rights law, international humanitarian law and OSCE commitments.</w:t>
      </w:r>
    </w:p>
    <w:p w:rsidR="00BD4CB1" w:rsidRPr="00BD4CB1" w:rsidRDefault="00BD4CB1" w:rsidP="00BD4CB1">
      <w:pPr>
        <w:pStyle w:val="NoSpacing"/>
        <w:jc w:val="both"/>
        <w:rPr>
          <w:rFonts w:ascii="Times New Roman" w:hAnsi="Times New Roman" w:cs="Times New Roman"/>
          <w:spacing w:val="-5"/>
          <w:sz w:val="24"/>
          <w:szCs w:val="24"/>
          <w:shd w:val="clear" w:color="auto" w:fill="FFFFFF"/>
          <w:lang w:val="en-GB"/>
        </w:rPr>
      </w:pPr>
      <w:r w:rsidRPr="00BD4CB1">
        <w:rPr>
          <w:rFonts w:ascii="Times New Roman" w:hAnsi="Times New Roman" w:cs="Times New Roman"/>
          <w:sz w:val="24"/>
          <w:szCs w:val="24"/>
          <w:lang w:val="en-GB"/>
        </w:rPr>
        <w:t>The 2</w:t>
      </w:r>
      <w:r w:rsidRPr="00BD4CB1">
        <w:rPr>
          <w:rFonts w:ascii="Times New Roman" w:hAnsi="Times New Roman" w:cs="Times New Roman"/>
          <w:sz w:val="24"/>
          <w:szCs w:val="24"/>
          <w:vertAlign w:val="superscript"/>
          <w:lang w:val="en-GB"/>
        </w:rPr>
        <w:t>nd</w:t>
      </w:r>
      <w:r w:rsidRPr="00BD4CB1">
        <w:rPr>
          <w:rFonts w:ascii="Times New Roman" w:hAnsi="Times New Roman" w:cs="Times New Roman"/>
          <w:sz w:val="24"/>
          <w:szCs w:val="24"/>
          <w:lang w:val="en-GB"/>
        </w:rPr>
        <w:t xml:space="preserve"> of November marks the International Day to End Impunity for Crimes against Journalists. </w:t>
      </w:r>
      <w:r w:rsidRPr="00BD4CB1">
        <w:rPr>
          <w:rFonts w:ascii="Times New Roman" w:hAnsi="Times New Roman" w:cs="Times New Roman"/>
          <w:spacing w:val="-5"/>
          <w:sz w:val="24"/>
          <w:szCs w:val="24"/>
          <w:shd w:val="clear" w:color="auto" w:fill="FFFFFF"/>
          <w:lang w:val="en-GB"/>
        </w:rPr>
        <w:t xml:space="preserve">While killings are the </w:t>
      </w:r>
      <w:proofErr w:type="gramStart"/>
      <w:r w:rsidRPr="00BD4CB1">
        <w:rPr>
          <w:rFonts w:ascii="Times New Roman" w:hAnsi="Times New Roman" w:cs="Times New Roman"/>
          <w:spacing w:val="-5"/>
          <w:sz w:val="24"/>
          <w:szCs w:val="24"/>
          <w:shd w:val="clear" w:color="auto" w:fill="FFFFFF"/>
          <w:lang w:val="en-GB"/>
        </w:rPr>
        <w:t>most extreme</w:t>
      </w:r>
      <w:proofErr w:type="gramEnd"/>
      <w:r w:rsidRPr="00BD4CB1">
        <w:rPr>
          <w:rFonts w:ascii="Times New Roman" w:hAnsi="Times New Roman" w:cs="Times New Roman"/>
          <w:spacing w:val="-5"/>
          <w:sz w:val="24"/>
          <w:szCs w:val="24"/>
          <w:shd w:val="clear" w:color="auto" w:fill="FFFFFF"/>
          <w:lang w:val="en-GB"/>
        </w:rPr>
        <w:t xml:space="preserve"> form of media censorship, journalists are also subjected to countless other threats - ranging from kidnapping, torture, and other physical attacks to harassment, particularly in the digital sphere. </w:t>
      </w:r>
      <w:r w:rsidRPr="00BD4CB1">
        <w:rPr>
          <w:rStyle w:val="bumpedfont15"/>
          <w:rFonts w:ascii="Times New Roman" w:eastAsia="Times New Roman" w:hAnsi="Times New Roman" w:cs="Times New Roman"/>
          <w:sz w:val="24"/>
          <w:szCs w:val="24"/>
          <w:shd w:val="clear" w:color="auto" w:fill="FFFFFF"/>
          <w:lang w:val="en-GB"/>
        </w:rPr>
        <w:t xml:space="preserve">Furthermore, journalists also face intimidation from </w:t>
      </w:r>
      <w:r w:rsidRPr="00BD4CB1">
        <w:rPr>
          <w:rStyle w:val="bumpedfont15"/>
          <w:rFonts w:ascii="Times New Roman" w:eastAsia="Times New Roman" w:hAnsi="Times New Roman" w:cs="Times New Roman"/>
          <w:sz w:val="24"/>
          <w:szCs w:val="24"/>
          <w:shd w:val="clear" w:color="auto" w:fill="FFFFFF"/>
          <w:lang w:val="en-GB"/>
        </w:rPr>
        <w:lastRenderedPageBreak/>
        <w:t>public authorities and political leaders in their own and other countries, such as illegitimate state surveillance, the use of SLAPPS or the denial of visa to travel for work</w:t>
      </w:r>
      <w:r w:rsidRPr="00BD4CB1">
        <w:rPr>
          <w:rFonts w:ascii="Times New Roman" w:hAnsi="Times New Roman" w:cs="Times New Roman"/>
          <w:spacing w:val="-5"/>
          <w:sz w:val="24"/>
          <w:szCs w:val="24"/>
          <w:shd w:val="clear" w:color="auto" w:fill="FFFFFF"/>
          <w:lang w:val="en-GB"/>
        </w:rPr>
        <w:t>.</w:t>
      </w:r>
    </w:p>
    <w:p w:rsidR="00BD4CB1" w:rsidRPr="00BD4CB1" w:rsidRDefault="00BD4CB1" w:rsidP="00BD4CB1">
      <w:pPr>
        <w:pStyle w:val="NoSpacing"/>
        <w:jc w:val="both"/>
        <w:rPr>
          <w:rFonts w:ascii="Times New Roman" w:hAnsi="Times New Roman" w:cs="Times New Roman"/>
          <w:spacing w:val="-5"/>
          <w:sz w:val="24"/>
          <w:szCs w:val="24"/>
          <w:shd w:val="clear" w:color="auto" w:fill="FFFFFF"/>
          <w:lang w:val="en-GB"/>
        </w:rPr>
      </w:pPr>
    </w:p>
    <w:p w:rsidR="00BD4CB1" w:rsidRPr="00BD4CB1" w:rsidRDefault="00BD4CB1" w:rsidP="00BD4CB1">
      <w:pPr>
        <w:pStyle w:val="NoSpacing"/>
        <w:jc w:val="both"/>
        <w:rPr>
          <w:rFonts w:ascii="Times New Roman" w:eastAsia="Times New Roman" w:hAnsi="Times New Roman" w:cs="Times New Roman"/>
          <w:sz w:val="24"/>
          <w:szCs w:val="24"/>
          <w:shd w:val="clear" w:color="auto" w:fill="FFFFFF"/>
          <w:lang w:val="en-GB"/>
        </w:rPr>
      </w:pPr>
      <w:r w:rsidRPr="00BD4CB1">
        <w:rPr>
          <w:rFonts w:ascii="Times New Roman" w:hAnsi="Times New Roman" w:cs="Times New Roman"/>
          <w:spacing w:val="-5"/>
          <w:sz w:val="24"/>
          <w:szCs w:val="24"/>
          <w:shd w:val="clear" w:color="auto" w:fill="FFFFFF"/>
          <w:lang w:val="en-GB"/>
        </w:rPr>
        <w:t xml:space="preserve">Threats of violence and attacks against journalists create a climate of fear for media actors, impeding the free circulation of information, opinions, and ideas for all. </w:t>
      </w:r>
      <w:r w:rsidRPr="00BD4CB1">
        <w:rPr>
          <w:rFonts w:ascii="Times New Roman" w:hAnsi="Times New Roman" w:cs="Times New Roman"/>
          <w:sz w:val="24"/>
          <w:szCs w:val="24"/>
          <w:lang w:val="en-GB"/>
        </w:rPr>
        <w:t xml:space="preserve">The disproportionate targeting of women journalists and other women media actors through structural sexual and gender-based violence, harassment and abuse is of deep concern and runs the risk of silencing women’s voices. </w:t>
      </w:r>
    </w:p>
    <w:p w:rsidR="00BD4CB1" w:rsidRPr="00BD4CB1" w:rsidRDefault="00BD4CB1" w:rsidP="00BD4CB1">
      <w:pPr>
        <w:pStyle w:val="NoSpacing"/>
        <w:jc w:val="both"/>
        <w:rPr>
          <w:rFonts w:ascii="Times New Roman" w:hAnsi="Times New Roman" w:cs="Times New Roman"/>
          <w:sz w:val="24"/>
          <w:szCs w:val="24"/>
          <w:lang w:val="en-GB"/>
        </w:rPr>
      </w:pPr>
    </w:p>
    <w:p w:rsidR="00BD4CB1" w:rsidRPr="00BD4CB1" w:rsidRDefault="00BD4CB1" w:rsidP="00BD4CB1">
      <w:pPr>
        <w:pStyle w:val="NoSpacing"/>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All OSCE participating States have committed to protect journalists</w:t>
      </w:r>
      <w:r w:rsidRPr="00BD4CB1">
        <w:rPr>
          <w:rFonts w:ascii="Times New Roman" w:hAnsi="Times New Roman" w:cs="Times New Roman"/>
          <w:color w:val="1F497D"/>
          <w:sz w:val="24"/>
          <w:szCs w:val="24"/>
          <w:lang w:val="en-GB"/>
        </w:rPr>
        <w:t xml:space="preserve">. </w:t>
      </w:r>
      <w:r w:rsidRPr="00BD4CB1">
        <w:rPr>
          <w:rFonts w:ascii="Times New Roman" w:hAnsi="Times New Roman" w:cs="Times New Roman"/>
          <w:sz w:val="24"/>
          <w:szCs w:val="24"/>
          <w:lang w:val="en-GB"/>
        </w:rPr>
        <w:t xml:space="preserve">Proper investigation and prosecution of perpetrators should go hand in hand with the positive obligations for participating States to promote a safe and enabling environment for independent media. </w:t>
      </w:r>
    </w:p>
    <w:p w:rsidR="00BD4CB1" w:rsidRPr="00BD4CB1" w:rsidRDefault="00BD4CB1" w:rsidP="00BD4CB1">
      <w:pPr>
        <w:pStyle w:val="NoSpacing"/>
        <w:jc w:val="both"/>
        <w:rPr>
          <w:rFonts w:ascii="Times New Roman" w:hAnsi="Times New Roman" w:cs="Times New Roman"/>
          <w:sz w:val="24"/>
          <w:szCs w:val="24"/>
          <w:lang w:val="en-GB"/>
        </w:rPr>
      </w:pPr>
    </w:p>
    <w:p w:rsidR="00BD4CB1" w:rsidRPr="00BD4CB1" w:rsidRDefault="00BD4CB1" w:rsidP="00BD4CB1">
      <w:pPr>
        <w:pStyle w:val="NoSpacing"/>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Threats against media freedom, safety of journalists and freedom of expression is part of the backsliding of democracy that we are witnessing around the world. The right to freedom of expr</w:t>
      </w:r>
      <w:r w:rsidR="008964BE">
        <w:rPr>
          <w:rFonts w:ascii="Times New Roman" w:hAnsi="Times New Roman" w:cs="Times New Roman"/>
          <w:sz w:val="24"/>
          <w:szCs w:val="24"/>
          <w:lang w:val="en-GB"/>
        </w:rPr>
        <w:t xml:space="preserve">ession and opinion, including </w:t>
      </w:r>
      <w:r w:rsidRPr="00BD4CB1">
        <w:rPr>
          <w:rFonts w:ascii="Times New Roman" w:hAnsi="Times New Roman" w:cs="Times New Roman"/>
          <w:sz w:val="24"/>
          <w:szCs w:val="24"/>
          <w:lang w:val="en-GB"/>
        </w:rPr>
        <w:t xml:space="preserve">the ability to access to reliable information are corner stones of a democratic society. </w:t>
      </w:r>
      <w:r w:rsidRPr="00BD4CB1">
        <w:rPr>
          <w:rStyle w:val="cf01"/>
          <w:rFonts w:ascii="Times New Roman" w:hAnsi="Times New Roman" w:cs="Times New Roman"/>
          <w:sz w:val="24"/>
          <w:szCs w:val="24"/>
          <w:lang w:val="en-GB"/>
        </w:rPr>
        <w:t>There is indeed no security without media freedom.</w:t>
      </w:r>
    </w:p>
    <w:p w:rsidR="00BD4CB1" w:rsidRPr="00BD4CB1" w:rsidRDefault="00BD4CB1" w:rsidP="00BD4CB1">
      <w:pPr>
        <w:pStyle w:val="NoSpacing"/>
        <w:jc w:val="both"/>
        <w:rPr>
          <w:rFonts w:ascii="Times New Roman" w:hAnsi="Times New Roman" w:cs="Times New Roman"/>
          <w:sz w:val="24"/>
          <w:szCs w:val="24"/>
          <w:lang w:val="en-GB"/>
        </w:rPr>
      </w:pPr>
    </w:p>
    <w:p w:rsidR="00BD4CB1" w:rsidRPr="00BD4CB1" w:rsidRDefault="00BD4CB1" w:rsidP="00BD4CB1">
      <w:pPr>
        <w:pStyle w:val="NoSpacing"/>
        <w:jc w:val="both"/>
        <w:rPr>
          <w:rFonts w:ascii="Times New Roman" w:hAnsi="Times New Roman" w:cs="Times New Roman"/>
          <w:sz w:val="24"/>
          <w:szCs w:val="24"/>
          <w:lang w:val="en-GB"/>
        </w:rPr>
      </w:pPr>
      <w:bookmarkStart w:id="0" w:name="_GoBack"/>
      <w:bookmarkEnd w:id="0"/>
    </w:p>
    <w:p w:rsidR="00BD4CB1" w:rsidRPr="00BD4CB1" w:rsidRDefault="00BD4CB1" w:rsidP="00BD4CB1">
      <w:pPr>
        <w:pStyle w:val="NoSpacing"/>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Dear Representative Ribeiro,</w:t>
      </w:r>
    </w:p>
    <w:p w:rsidR="00BD4CB1" w:rsidRPr="00BD4CB1" w:rsidRDefault="00BD4CB1" w:rsidP="00BD4CB1">
      <w:pPr>
        <w:pStyle w:val="NoSpacing"/>
        <w:jc w:val="both"/>
        <w:rPr>
          <w:rFonts w:ascii="Times New Roman" w:hAnsi="Times New Roman" w:cs="Times New Roman"/>
          <w:sz w:val="24"/>
          <w:szCs w:val="24"/>
          <w:lang w:val="en-GB"/>
        </w:rPr>
      </w:pPr>
    </w:p>
    <w:p w:rsidR="00BD4CB1" w:rsidRPr="00BD4CB1" w:rsidRDefault="00BD4CB1" w:rsidP="00BD4CB1">
      <w:pPr>
        <w:pStyle w:val="NoSpacing"/>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 xml:space="preserve">We congratulate you, past Representatives and all your colleagues in the Office of the </w:t>
      </w:r>
      <w:proofErr w:type="spellStart"/>
      <w:r w:rsidRPr="00BD4CB1">
        <w:rPr>
          <w:rFonts w:ascii="Times New Roman" w:hAnsi="Times New Roman" w:cs="Times New Roman"/>
          <w:sz w:val="24"/>
          <w:szCs w:val="24"/>
          <w:lang w:val="en-GB"/>
        </w:rPr>
        <w:t>RFoM</w:t>
      </w:r>
      <w:proofErr w:type="spellEnd"/>
      <w:r w:rsidRPr="00BD4CB1">
        <w:rPr>
          <w:rFonts w:ascii="Times New Roman" w:hAnsi="Times New Roman" w:cs="Times New Roman"/>
          <w:sz w:val="24"/>
          <w:szCs w:val="24"/>
          <w:lang w:val="en-GB"/>
        </w:rPr>
        <w:t xml:space="preserve"> with the 25</w:t>
      </w:r>
      <w:r w:rsidRPr="00BD4CB1">
        <w:rPr>
          <w:rFonts w:ascii="Times New Roman" w:hAnsi="Times New Roman" w:cs="Times New Roman"/>
          <w:sz w:val="24"/>
          <w:szCs w:val="24"/>
          <w:vertAlign w:val="superscript"/>
          <w:lang w:val="en-GB"/>
        </w:rPr>
        <w:t>th</w:t>
      </w:r>
      <w:r w:rsidRPr="00BD4CB1">
        <w:rPr>
          <w:rFonts w:ascii="Times New Roman" w:hAnsi="Times New Roman" w:cs="Times New Roman"/>
          <w:sz w:val="24"/>
          <w:szCs w:val="24"/>
          <w:lang w:val="en-GB"/>
        </w:rPr>
        <w:t xml:space="preserve"> anniversary. You can trust in the continued support of all participating States in the OSCE Group of Friends on Safety of Journalists.</w:t>
      </w:r>
    </w:p>
    <w:p w:rsidR="00BD4CB1" w:rsidRPr="00BD4CB1" w:rsidRDefault="00BD4CB1" w:rsidP="00BD4CB1">
      <w:pPr>
        <w:pStyle w:val="NoSpacing"/>
        <w:jc w:val="both"/>
        <w:rPr>
          <w:rFonts w:ascii="Times New Roman" w:hAnsi="Times New Roman" w:cs="Times New Roman"/>
          <w:sz w:val="24"/>
          <w:szCs w:val="24"/>
          <w:lang w:val="en-GB"/>
        </w:rPr>
      </w:pPr>
    </w:p>
    <w:p w:rsidR="00BD4CB1" w:rsidRPr="00BD4CB1" w:rsidRDefault="00BD4CB1" w:rsidP="00BD4CB1">
      <w:pPr>
        <w:spacing w:line="240" w:lineRule="auto"/>
        <w:jc w:val="both"/>
        <w:rPr>
          <w:rFonts w:ascii="Times New Roman" w:hAnsi="Times New Roman" w:cs="Times New Roman"/>
          <w:sz w:val="24"/>
          <w:szCs w:val="24"/>
          <w:lang w:val="en-GB"/>
        </w:rPr>
      </w:pPr>
      <w:r w:rsidRPr="00BD4CB1">
        <w:rPr>
          <w:rFonts w:ascii="Times New Roman" w:hAnsi="Times New Roman" w:cs="Times New Roman"/>
          <w:sz w:val="24"/>
          <w:szCs w:val="24"/>
          <w:lang w:val="en-GB"/>
        </w:rPr>
        <w:t xml:space="preserve">I thank you. </w:t>
      </w:r>
    </w:p>
    <w:p w:rsidR="00BD4CB1" w:rsidRPr="00BD4CB1" w:rsidRDefault="00BD4CB1" w:rsidP="00BD4CB1">
      <w:pPr>
        <w:pStyle w:val="NoSpacing"/>
        <w:jc w:val="both"/>
        <w:rPr>
          <w:rFonts w:ascii="Times New Roman" w:hAnsi="Times New Roman" w:cs="Times New Roman"/>
          <w:sz w:val="24"/>
          <w:szCs w:val="24"/>
          <w:lang w:val="en-GB"/>
        </w:rPr>
      </w:pPr>
    </w:p>
    <w:p w:rsidR="00BD4CB1" w:rsidRPr="00BD4CB1" w:rsidRDefault="00BD4CB1" w:rsidP="00BD4CB1">
      <w:pPr>
        <w:rPr>
          <w:sz w:val="24"/>
          <w:szCs w:val="24"/>
          <w:lang w:val="en-GB"/>
        </w:rPr>
      </w:pPr>
    </w:p>
    <w:p w:rsidR="008C7CAA" w:rsidRPr="00BD4CB1" w:rsidRDefault="008C7CAA">
      <w:pPr>
        <w:rPr>
          <w:sz w:val="24"/>
          <w:szCs w:val="24"/>
        </w:rPr>
      </w:pPr>
    </w:p>
    <w:sectPr w:rsidR="008C7CAA" w:rsidRPr="00BD4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B1"/>
    <w:rsid w:val="008964BE"/>
    <w:rsid w:val="008C7CAA"/>
    <w:rsid w:val="0091624E"/>
    <w:rsid w:val="00BD4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3C78"/>
  <w15:chartTrackingRefBased/>
  <w15:docId w15:val="{C0BEA4CB-E0FD-4755-8190-42DAE110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B1"/>
    <w:rPr>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CB1"/>
    <w:pPr>
      <w:spacing w:after="0" w:line="240" w:lineRule="auto"/>
    </w:pPr>
    <w:rPr>
      <w:lang w:val="en-US"/>
    </w:rPr>
  </w:style>
  <w:style w:type="character" w:customStyle="1" w:styleId="bumpedfont15">
    <w:name w:val="bumpedfont15"/>
    <w:basedOn w:val="DefaultParagraphFont"/>
    <w:rsid w:val="00BD4CB1"/>
  </w:style>
  <w:style w:type="character" w:customStyle="1" w:styleId="cf01">
    <w:name w:val="cf01"/>
    <w:basedOn w:val="DefaultParagraphFont"/>
    <w:rsid w:val="00BD4C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2541</Words>
  <Characters>1449</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BIRŠTUNAITĖ</dc:creator>
  <cp:keywords/>
  <dc:description/>
  <cp:lastModifiedBy>Laima BIRŠTUNAITĖ</cp:lastModifiedBy>
  <cp:revision>3</cp:revision>
  <dcterms:created xsi:type="dcterms:W3CDTF">2022-11-02T23:54:00Z</dcterms:created>
  <dcterms:modified xsi:type="dcterms:W3CDTF">2022-11-03T00:41:00Z</dcterms:modified>
</cp:coreProperties>
</file>