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DA81" w14:textId="6FB9F4A6" w:rsidR="002E3BB7" w:rsidRDefault="002E3BB7" w:rsidP="715D9F01">
      <w:pPr>
        <w:rPr>
          <w:rFonts w:eastAsia="Times New Roman"/>
        </w:rPr>
      </w:pPr>
    </w:p>
    <w:p w14:paraId="5B27DCC8" w14:textId="5109A505" w:rsidR="002E3BB7" w:rsidRDefault="002E3BB7" w:rsidP="715D9F01">
      <w:pPr>
        <w:rPr>
          <w:rFonts w:eastAsia="Times New Roman"/>
        </w:rPr>
      </w:pPr>
    </w:p>
    <w:p w14:paraId="7A0CA327" w14:textId="3AACD322" w:rsidR="002E3BB7" w:rsidRPr="002E3BB7" w:rsidRDefault="002E3BB7" w:rsidP="002E3BB7">
      <w:pPr>
        <w:jc w:val="center"/>
        <w:rPr>
          <w:rFonts w:eastAsia="Times New Roman"/>
          <w:b/>
          <w:bCs/>
        </w:rPr>
      </w:pPr>
      <w:r w:rsidRPr="002E3BB7">
        <w:rPr>
          <w:rFonts w:eastAsia="Times New Roman"/>
          <w:b/>
          <w:bCs/>
        </w:rPr>
        <w:t>JOINT STATEMENT</w:t>
      </w:r>
      <w:r w:rsidRPr="002E3BB7">
        <w:rPr>
          <w:rFonts w:eastAsia="Times New Roman"/>
          <w:b/>
          <w:bCs/>
        </w:rPr>
        <w:br/>
        <w:t>Moscow Mechanism</w:t>
      </w:r>
    </w:p>
    <w:p w14:paraId="132C8C4E" w14:textId="783708E8" w:rsidR="002E3BB7" w:rsidRDefault="002E3BB7" w:rsidP="002E3BB7">
      <w:pPr>
        <w:jc w:val="center"/>
        <w:rPr>
          <w:rFonts w:eastAsia="Times New Roman"/>
          <w:b/>
          <w:bCs/>
        </w:rPr>
      </w:pPr>
      <w:r w:rsidRPr="002E3BB7">
        <w:rPr>
          <w:rFonts w:eastAsia="Times New Roman"/>
          <w:b/>
          <w:bCs/>
        </w:rPr>
        <w:t xml:space="preserve">On </w:t>
      </w:r>
      <w:r w:rsidR="00C63BB9">
        <w:rPr>
          <w:rFonts w:eastAsia="Times New Roman"/>
          <w:b/>
          <w:bCs/>
        </w:rPr>
        <w:t xml:space="preserve">Threats to </w:t>
      </w:r>
      <w:r w:rsidRPr="002E3BB7">
        <w:rPr>
          <w:rFonts w:eastAsia="Times New Roman"/>
          <w:b/>
          <w:bCs/>
        </w:rPr>
        <w:t>the Fulfilment of the Provisions of the Human Dimension Posed by Human Rights Violations and Abuses in the Republic of Belarus</w:t>
      </w:r>
    </w:p>
    <w:p w14:paraId="725D9BC6" w14:textId="0C2DDF90" w:rsidR="005D2026" w:rsidRDefault="005D2026" w:rsidP="002E3BB7">
      <w:pPr>
        <w:jc w:val="center"/>
        <w:rPr>
          <w:rFonts w:eastAsia="Times New Roman"/>
          <w:b/>
          <w:bCs/>
        </w:rPr>
      </w:pPr>
    </w:p>
    <w:p w14:paraId="56E648B0" w14:textId="74CC3427" w:rsidR="005D2026" w:rsidRPr="005D2026" w:rsidRDefault="005D2026" w:rsidP="002E3BB7">
      <w:pPr>
        <w:jc w:val="center"/>
        <w:rPr>
          <w:rFonts w:eastAsia="Times New Roman"/>
        </w:rPr>
      </w:pPr>
      <w:r w:rsidRPr="005D2026">
        <w:rPr>
          <w:rFonts w:eastAsia="Times New Roman"/>
        </w:rPr>
        <w:t>23 March 2023</w:t>
      </w:r>
    </w:p>
    <w:p w14:paraId="7D526094" w14:textId="77777777" w:rsidR="002E3BB7" w:rsidRPr="002E3BB7" w:rsidRDefault="002E3BB7" w:rsidP="002E3BB7">
      <w:pPr>
        <w:jc w:val="center"/>
        <w:rPr>
          <w:rFonts w:eastAsia="Times New Roman"/>
          <w:b/>
          <w:bCs/>
        </w:rPr>
      </w:pPr>
    </w:p>
    <w:p w14:paraId="1E8CD56D" w14:textId="55116FE6" w:rsidR="002E3BB7" w:rsidRPr="002F7B4F" w:rsidRDefault="002E3BB7" w:rsidP="002F7B4F">
      <w:pPr>
        <w:pStyle w:val="Default"/>
        <w:rPr>
          <w:lang w:val="en-US"/>
        </w:rPr>
      </w:pPr>
      <w:r w:rsidRPr="002E3BB7">
        <w:rPr>
          <w:rFonts w:eastAsiaTheme="minorEastAsia"/>
          <w:lang w:val="en-GB"/>
        </w:rPr>
        <w:t xml:space="preserve">I am delivering this statement on behalf of the following delegations: </w:t>
      </w:r>
      <w:r w:rsidR="002F7B4F" w:rsidRPr="002F7B4F">
        <w:rPr>
          <w:sz w:val="23"/>
          <w:szCs w:val="23"/>
          <w:lang w:val="en-US"/>
        </w:rPr>
        <w:t>Albania, Austria, Belgium, Bulgaria, Canada, Croatia, Cyprus, Czech Republic, Denmark, Estonia, Finland, G</w:t>
      </w:r>
      <w:r w:rsidR="002F7B4F">
        <w:rPr>
          <w:sz w:val="23"/>
          <w:szCs w:val="23"/>
          <w:lang w:val="en-US"/>
        </w:rPr>
        <w:t xml:space="preserve">ermany, </w:t>
      </w:r>
      <w:r w:rsidR="002F7B4F" w:rsidRPr="002F7B4F">
        <w:rPr>
          <w:sz w:val="23"/>
          <w:szCs w:val="23"/>
          <w:lang w:val="en-US"/>
        </w:rPr>
        <w:t>Greece, Iceland, Ireland, Italy, Latvia, Liechtenstein, Lithuania, Luxembourg, Malta, M</w:t>
      </w:r>
      <w:r w:rsidR="002F7B4F">
        <w:rPr>
          <w:sz w:val="23"/>
          <w:szCs w:val="23"/>
          <w:lang w:val="en-US"/>
        </w:rPr>
        <w:t>oldova</w:t>
      </w:r>
      <w:r w:rsidR="002F7B4F" w:rsidRPr="002F7B4F">
        <w:rPr>
          <w:sz w:val="23"/>
          <w:szCs w:val="23"/>
          <w:lang w:val="en-US"/>
        </w:rPr>
        <w:t xml:space="preserve">, Montenegro, Netherlands, North Macedonia, Norway, Poland, Portugal, Romania, </w:t>
      </w:r>
      <w:r w:rsidR="002F7B4F">
        <w:rPr>
          <w:sz w:val="23"/>
          <w:szCs w:val="23"/>
          <w:lang w:val="en-US"/>
        </w:rPr>
        <w:t xml:space="preserve">Serbia, </w:t>
      </w:r>
      <w:r w:rsidR="002F7B4F" w:rsidRPr="002F7B4F">
        <w:rPr>
          <w:sz w:val="23"/>
          <w:szCs w:val="23"/>
          <w:lang w:val="en-US"/>
        </w:rPr>
        <w:t>Slovakia, Slovenia, Spain, Sweden, Switzerland, Ukraine, the United Kingdom, and the United States.</w:t>
      </w:r>
    </w:p>
    <w:p w14:paraId="5E6176A7" w14:textId="2FADA8B3" w:rsidR="00126596" w:rsidRPr="002F7B4F" w:rsidRDefault="00126596" w:rsidP="715D9F01">
      <w:pPr>
        <w:rPr>
          <w:rFonts w:eastAsia="Times New Roman"/>
        </w:rPr>
      </w:pPr>
    </w:p>
    <w:p w14:paraId="16E0E46E" w14:textId="3522D0CB" w:rsidR="005F646B" w:rsidRDefault="005F646B" w:rsidP="715D9F01">
      <w:pPr>
        <w:ind w:firstLine="720"/>
        <w:rPr>
          <w:rFonts w:eastAsia="Times New Roman"/>
        </w:rPr>
      </w:pPr>
      <w:r w:rsidRPr="715D9F01">
        <w:rPr>
          <w:rFonts w:eastAsia="Times New Roman"/>
        </w:rPr>
        <w:t xml:space="preserve">We have read with </w:t>
      </w:r>
      <w:r w:rsidR="00E5226D" w:rsidRPr="715D9F01">
        <w:rPr>
          <w:rFonts w:eastAsia="Times New Roman"/>
        </w:rPr>
        <w:t xml:space="preserve">great </w:t>
      </w:r>
      <w:r w:rsidRPr="715D9F01">
        <w:rPr>
          <w:rFonts w:eastAsia="Times New Roman"/>
        </w:rPr>
        <w:t>concern the report</w:t>
      </w:r>
      <w:r w:rsidR="00E5226D" w:rsidRPr="715D9F01">
        <w:rPr>
          <w:rFonts w:eastAsia="Times New Roman"/>
        </w:rPr>
        <w:t xml:space="preserve"> </w:t>
      </w:r>
      <w:r w:rsidRPr="715D9F01">
        <w:rPr>
          <w:rFonts w:eastAsia="Times New Roman"/>
        </w:rPr>
        <w:t xml:space="preserve">by the </w:t>
      </w:r>
      <w:r w:rsidR="00E5226D" w:rsidRPr="715D9F01">
        <w:rPr>
          <w:rFonts w:eastAsia="Times New Roman"/>
        </w:rPr>
        <w:t>United Nations High Commissioner for</w:t>
      </w:r>
      <w:r w:rsidR="004156E0" w:rsidRPr="715D9F01">
        <w:rPr>
          <w:rFonts w:eastAsia="Times New Roman"/>
        </w:rPr>
        <w:t xml:space="preserve"> Human Rights presented on </w:t>
      </w:r>
      <w:r w:rsidR="0044571E">
        <w:rPr>
          <w:rFonts w:eastAsia="Times New Roman"/>
        </w:rPr>
        <w:t>22</w:t>
      </w:r>
      <w:r w:rsidR="004156E0" w:rsidRPr="715D9F01">
        <w:rPr>
          <w:rFonts w:eastAsia="Times New Roman"/>
        </w:rPr>
        <w:t xml:space="preserve"> March 2023</w:t>
      </w:r>
      <w:r w:rsidR="00DD21DD" w:rsidRPr="715D9F01">
        <w:rPr>
          <w:rFonts w:eastAsia="Times New Roman"/>
        </w:rPr>
        <w:t>,</w:t>
      </w:r>
      <w:r w:rsidRPr="715D9F01">
        <w:rPr>
          <w:rFonts w:eastAsia="Times New Roman"/>
        </w:rPr>
        <w:t xml:space="preserve"> once again documenting the dire</w:t>
      </w:r>
      <w:r w:rsidR="007C2793" w:rsidRPr="715D9F01">
        <w:rPr>
          <w:rFonts w:eastAsia="Times New Roman"/>
        </w:rPr>
        <w:t xml:space="preserve"> and continuous deterioration of the</w:t>
      </w:r>
      <w:r w:rsidRPr="715D9F01">
        <w:rPr>
          <w:rFonts w:eastAsia="Times New Roman"/>
        </w:rPr>
        <w:t xml:space="preserve"> human rights situation in </w:t>
      </w:r>
      <w:r w:rsidR="00FA0635" w:rsidRPr="715D9F01">
        <w:rPr>
          <w:rFonts w:eastAsia="Times New Roman"/>
        </w:rPr>
        <w:t xml:space="preserve">Belarus. </w:t>
      </w:r>
      <w:r w:rsidR="00FF4296" w:rsidRPr="715D9F01">
        <w:rPr>
          <w:rFonts w:eastAsia="Times New Roman"/>
        </w:rPr>
        <w:t>The 1975 Helsinki Final Act recognize</w:t>
      </w:r>
      <w:r w:rsidR="00C83017" w:rsidRPr="715D9F01">
        <w:rPr>
          <w:rFonts w:eastAsia="Times New Roman"/>
        </w:rPr>
        <w:t>s</w:t>
      </w:r>
      <w:r w:rsidR="00FF4296" w:rsidRPr="715D9F01">
        <w:rPr>
          <w:rFonts w:eastAsia="Times New Roman"/>
        </w:rPr>
        <w:t xml:space="preserve"> respect for human rights and fundamental freedoms as one </w:t>
      </w:r>
      <w:r w:rsidR="0004234A" w:rsidRPr="715D9F01">
        <w:rPr>
          <w:rFonts w:eastAsia="Times New Roman"/>
        </w:rPr>
        <w:t xml:space="preserve">of </w:t>
      </w:r>
      <w:r w:rsidR="00FF4296" w:rsidRPr="715D9F01">
        <w:rPr>
          <w:rFonts w:eastAsia="Times New Roman"/>
        </w:rPr>
        <w:t xml:space="preserve">its </w:t>
      </w:r>
      <w:r w:rsidR="00172EF3" w:rsidRPr="715D9F01">
        <w:rPr>
          <w:rFonts w:eastAsia="Times New Roman"/>
        </w:rPr>
        <w:t>ten</w:t>
      </w:r>
      <w:r w:rsidR="00FF4296" w:rsidRPr="715D9F01">
        <w:rPr>
          <w:rFonts w:eastAsia="Times New Roman"/>
        </w:rPr>
        <w:t xml:space="preserve"> guiding principles, in</w:t>
      </w:r>
      <w:r w:rsidR="00F10888" w:rsidRPr="715D9F01">
        <w:rPr>
          <w:rFonts w:eastAsia="Times New Roman"/>
        </w:rPr>
        <w:t>tegrating</w:t>
      </w:r>
      <w:r w:rsidR="00FF4296" w:rsidRPr="715D9F01">
        <w:rPr>
          <w:rFonts w:eastAsia="Times New Roman"/>
        </w:rPr>
        <w:t xml:space="preserve"> human rights </w:t>
      </w:r>
      <w:r w:rsidR="00F10888" w:rsidRPr="715D9F01">
        <w:rPr>
          <w:rFonts w:eastAsia="Times New Roman"/>
        </w:rPr>
        <w:t>in</w:t>
      </w:r>
      <w:r w:rsidR="00FF4296" w:rsidRPr="715D9F01">
        <w:rPr>
          <w:rFonts w:eastAsia="Times New Roman"/>
        </w:rPr>
        <w:t xml:space="preserve"> a regional security framework and placing their protection on the same par as politico-military and economic issues.</w:t>
      </w:r>
      <w:r w:rsidR="00C31C2A" w:rsidRPr="715D9F01">
        <w:rPr>
          <w:rFonts w:eastAsia="Times New Roman"/>
        </w:rPr>
        <w:t xml:space="preserve"> </w:t>
      </w:r>
      <w:r w:rsidR="00FF4296" w:rsidRPr="715D9F01">
        <w:rPr>
          <w:rFonts w:eastAsia="Times New Roman"/>
        </w:rPr>
        <w:t xml:space="preserve"> </w:t>
      </w:r>
      <w:r w:rsidR="00C31C2A" w:rsidRPr="715D9F01">
        <w:rPr>
          <w:rFonts w:eastAsia="Times New Roman"/>
        </w:rPr>
        <w:t>As such, the protection and promotion of human rights in Belarus continue</w:t>
      </w:r>
      <w:r w:rsidR="002A2B69">
        <w:rPr>
          <w:rFonts w:eastAsia="Times New Roman"/>
        </w:rPr>
        <w:t>s</w:t>
      </w:r>
      <w:r w:rsidR="00C31C2A" w:rsidRPr="715D9F01">
        <w:rPr>
          <w:rFonts w:eastAsia="Times New Roman"/>
        </w:rPr>
        <w:t xml:space="preserve"> to be of our</w:t>
      </w:r>
      <w:r w:rsidR="00C6026B" w:rsidRPr="715D9F01">
        <w:rPr>
          <w:rFonts w:eastAsia="Times New Roman"/>
        </w:rPr>
        <w:t xml:space="preserve"> direct and</w:t>
      </w:r>
      <w:r w:rsidR="00C31C2A" w:rsidRPr="715D9F01">
        <w:rPr>
          <w:rFonts w:eastAsia="Times New Roman"/>
        </w:rPr>
        <w:t xml:space="preserve"> legitimate concern</w:t>
      </w:r>
      <w:r w:rsidR="00DD05BD" w:rsidRPr="715D9F01">
        <w:rPr>
          <w:rFonts w:eastAsia="Times New Roman"/>
        </w:rPr>
        <w:t xml:space="preserve"> </w:t>
      </w:r>
      <w:r w:rsidR="00C31C2A" w:rsidRPr="715D9F01">
        <w:rPr>
          <w:rFonts w:eastAsia="Times New Roman"/>
        </w:rPr>
        <w:t xml:space="preserve">as a vital basis for the overall security in the OSCE region.   </w:t>
      </w:r>
    </w:p>
    <w:p w14:paraId="66EF98EB" w14:textId="77777777" w:rsidR="00C6026B" w:rsidRDefault="00C6026B" w:rsidP="715D9F01">
      <w:pPr>
        <w:ind w:firstLine="720"/>
        <w:rPr>
          <w:rFonts w:eastAsia="Times New Roman"/>
        </w:rPr>
      </w:pPr>
    </w:p>
    <w:p w14:paraId="53B8BD13" w14:textId="6415AFCB" w:rsidR="00C6026B" w:rsidRPr="00643C39" w:rsidRDefault="001E363A" w:rsidP="715D9F01">
      <w:pPr>
        <w:ind w:firstLine="720"/>
        <w:rPr>
          <w:rFonts w:eastAsia="Times New Roman"/>
        </w:rPr>
      </w:pPr>
      <w:r w:rsidRPr="715D9F01">
        <w:rPr>
          <w:rFonts w:eastAsia="Times New Roman"/>
        </w:rPr>
        <w:t xml:space="preserve"> </w:t>
      </w:r>
      <w:r w:rsidR="00FE3BC4" w:rsidRPr="715D9F01">
        <w:rPr>
          <w:rFonts w:eastAsia="Times New Roman"/>
        </w:rPr>
        <w:t>The report of the Moscow Mechanism Mission released on</w:t>
      </w:r>
      <w:r w:rsidR="00C6026B" w:rsidRPr="715D9F01">
        <w:rPr>
          <w:rFonts w:eastAsia="Times New Roman"/>
        </w:rPr>
        <w:t xml:space="preserve"> 5</w:t>
      </w:r>
      <w:r w:rsidR="00FE3BC4" w:rsidRPr="715D9F01">
        <w:rPr>
          <w:rFonts w:eastAsia="Times New Roman"/>
        </w:rPr>
        <w:t xml:space="preserve"> November 2020 concluded that there were systematic human rights violations and abuses committed with impunity and on a massive scale by Belarusian authorities before, during and following the fraudulent </w:t>
      </w:r>
      <w:r w:rsidR="00C6026B" w:rsidRPr="715D9F01">
        <w:rPr>
          <w:rFonts w:eastAsia="Times New Roman"/>
        </w:rPr>
        <w:t xml:space="preserve">9 </w:t>
      </w:r>
      <w:r w:rsidR="00FE3BC4" w:rsidRPr="715D9F01">
        <w:rPr>
          <w:rFonts w:eastAsia="Times New Roman"/>
        </w:rPr>
        <w:t>August</w:t>
      </w:r>
      <w:r w:rsidR="00C6026B" w:rsidRPr="715D9F01">
        <w:rPr>
          <w:rFonts w:eastAsia="Times New Roman"/>
        </w:rPr>
        <w:t xml:space="preserve"> </w:t>
      </w:r>
      <w:r w:rsidR="00FE3BC4" w:rsidRPr="715D9F01">
        <w:rPr>
          <w:rFonts w:eastAsia="Times New Roman"/>
        </w:rPr>
        <w:t xml:space="preserve">2020 presidential election. The Moscow Mechanism report made a number of recommendations, including </w:t>
      </w:r>
      <w:r w:rsidR="00FF4296" w:rsidRPr="715D9F01">
        <w:rPr>
          <w:rFonts w:eastAsia="Times New Roman"/>
        </w:rPr>
        <w:t>the calling of</w:t>
      </w:r>
      <w:r w:rsidR="00FE3BC4" w:rsidRPr="715D9F01">
        <w:rPr>
          <w:rFonts w:eastAsia="Times New Roman"/>
        </w:rPr>
        <w:t xml:space="preserve"> new</w:t>
      </w:r>
      <w:r w:rsidR="00FF4296" w:rsidRPr="715D9F01">
        <w:rPr>
          <w:rFonts w:eastAsia="Times New Roman"/>
        </w:rPr>
        <w:t>,</w:t>
      </w:r>
      <w:r w:rsidR="00FE3BC4" w:rsidRPr="715D9F01">
        <w:rPr>
          <w:rFonts w:eastAsia="Times New Roman"/>
        </w:rPr>
        <w:t xml:space="preserve"> genuine presidential elections based on international standards, putting an end to violence against t</w:t>
      </w:r>
      <w:r w:rsidR="001A4598" w:rsidRPr="715D9F01">
        <w:rPr>
          <w:rFonts w:eastAsia="Times New Roman"/>
        </w:rPr>
        <w:t>he people of</w:t>
      </w:r>
      <w:r w:rsidR="00FE3BC4" w:rsidRPr="715D9F01">
        <w:rPr>
          <w:rFonts w:eastAsia="Times New Roman"/>
        </w:rPr>
        <w:t xml:space="preserve"> Belarus, ensuring accountability for </w:t>
      </w:r>
      <w:r w:rsidR="001A4598" w:rsidRPr="715D9F01">
        <w:rPr>
          <w:rFonts w:eastAsia="Times New Roman"/>
        </w:rPr>
        <w:t>victims of</w:t>
      </w:r>
      <w:r w:rsidR="00FE3BC4" w:rsidRPr="715D9F01">
        <w:rPr>
          <w:rFonts w:eastAsia="Times New Roman"/>
        </w:rPr>
        <w:t xml:space="preserve"> abuses, the release of those unjustly detained, engagement and dialogue with representatives of political opposition and civil society</w:t>
      </w:r>
      <w:r w:rsidR="005C473B" w:rsidRPr="715D9F01">
        <w:rPr>
          <w:rFonts w:eastAsia="Times New Roman"/>
        </w:rPr>
        <w:t>, and establishing an OSCE/ODIHR observation mission</w:t>
      </w:r>
      <w:r w:rsidR="00FE3BC4" w:rsidRPr="715D9F01">
        <w:rPr>
          <w:rFonts w:eastAsia="Times New Roman"/>
        </w:rPr>
        <w:t>.</w:t>
      </w:r>
    </w:p>
    <w:p w14:paraId="0BABE62C" w14:textId="331BD678" w:rsidR="00626DF7" w:rsidRDefault="00626DF7" w:rsidP="715D9F01">
      <w:pPr>
        <w:ind w:firstLine="720"/>
        <w:rPr>
          <w:rFonts w:eastAsia="Times New Roman"/>
        </w:rPr>
      </w:pPr>
    </w:p>
    <w:p w14:paraId="762451E5" w14:textId="0833A972" w:rsidR="0004234A" w:rsidRDefault="007A56AF" w:rsidP="715D9F01">
      <w:pPr>
        <w:ind w:firstLine="720"/>
        <w:rPr>
          <w:rFonts w:eastAsia="Times New Roman"/>
        </w:rPr>
      </w:pPr>
      <w:r w:rsidRPr="715D9F01">
        <w:rPr>
          <w:rFonts w:eastAsia="Times New Roman"/>
        </w:rPr>
        <w:t>In the two years that have passed s</w:t>
      </w:r>
      <w:r w:rsidR="7E1BFD3B" w:rsidRPr="715D9F01">
        <w:rPr>
          <w:rFonts w:eastAsia="Times New Roman"/>
        </w:rPr>
        <w:t xml:space="preserve">ince the </w:t>
      </w:r>
      <w:r w:rsidR="00172EF3" w:rsidRPr="715D9F01">
        <w:rPr>
          <w:rFonts w:eastAsia="Times New Roman"/>
        </w:rPr>
        <w:t>publication</w:t>
      </w:r>
      <w:r w:rsidR="7E1BFD3B" w:rsidRPr="715D9F01">
        <w:rPr>
          <w:rFonts w:eastAsia="Times New Roman"/>
        </w:rPr>
        <w:t xml:space="preserve"> of th</w:t>
      </w:r>
      <w:r w:rsidRPr="715D9F01">
        <w:rPr>
          <w:rFonts w:eastAsia="Times New Roman"/>
        </w:rPr>
        <w:t>at</w:t>
      </w:r>
      <w:r w:rsidR="7E1BFD3B" w:rsidRPr="715D9F01">
        <w:rPr>
          <w:rFonts w:eastAsia="Times New Roman"/>
        </w:rPr>
        <w:t xml:space="preserve"> report, </w:t>
      </w:r>
      <w:r w:rsidR="587095DD" w:rsidRPr="715D9F01">
        <w:rPr>
          <w:rFonts w:eastAsia="Times New Roman"/>
        </w:rPr>
        <w:t xml:space="preserve">the </w:t>
      </w:r>
      <w:r w:rsidR="4F78C602" w:rsidRPr="715D9F01">
        <w:rPr>
          <w:rFonts w:eastAsia="Times New Roman"/>
        </w:rPr>
        <w:t>Belarusian a</w:t>
      </w:r>
      <w:r w:rsidR="36926D50" w:rsidRPr="715D9F01">
        <w:rPr>
          <w:rFonts w:eastAsia="Times New Roman"/>
        </w:rPr>
        <w:t>u</w:t>
      </w:r>
      <w:r w:rsidR="4F78C602" w:rsidRPr="715D9F01">
        <w:rPr>
          <w:rFonts w:eastAsia="Times New Roman"/>
        </w:rPr>
        <w:t>thorities</w:t>
      </w:r>
      <w:r w:rsidR="5E68693D" w:rsidRPr="715D9F01">
        <w:rPr>
          <w:rFonts w:eastAsia="Times New Roman"/>
        </w:rPr>
        <w:t xml:space="preserve"> have</w:t>
      </w:r>
      <w:r w:rsidR="4F78C602" w:rsidRPr="715D9F01">
        <w:rPr>
          <w:rFonts w:eastAsia="Times New Roman"/>
        </w:rPr>
        <w:t xml:space="preserve"> </w:t>
      </w:r>
      <w:r w:rsidR="1884DA7C" w:rsidRPr="715D9F01">
        <w:rPr>
          <w:rFonts w:eastAsia="Times New Roman"/>
        </w:rPr>
        <w:t>failed to address</w:t>
      </w:r>
      <w:r w:rsidR="1A76C695" w:rsidRPr="715D9F01">
        <w:rPr>
          <w:rFonts w:eastAsia="Times New Roman"/>
        </w:rPr>
        <w:t xml:space="preserve"> the </w:t>
      </w:r>
      <w:r w:rsidR="25A7D0BF" w:rsidRPr="715D9F01">
        <w:rPr>
          <w:rFonts w:eastAsia="Times New Roman"/>
        </w:rPr>
        <w:t xml:space="preserve">serious </w:t>
      </w:r>
      <w:r w:rsidR="431D9AE3" w:rsidRPr="715D9F01">
        <w:rPr>
          <w:rFonts w:eastAsia="Times New Roman"/>
        </w:rPr>
        <w:t xml:space="preserve">allegations of </w:t>
      </w:r>
      <w:r w:rsidR="5D51EF13" w:rsidRPr="715D9F01">
        <w:rPr>
          <w:rFonts w:eastAsia="Times New Roman"/>
        </w:rPr>
        <w:t>violations and abuses</w:t>
      </w:r>
      <w:r w:rsidR="25A7D0BF" w:rsidRPr="715D9F01">
        <w:rPr>
          <w:rFonts w:eastAsia="Times New Roman"/>
        </w:rPr>
        <w:t xml:space="preserve"> </w:t>
      </w:r>
      <w:r w:rsidR="04505994" w:rsidRPr="715D9F01">
        <w:rPr>
          <w:rFonts w:eastAsia="Times New Roman"/>
        </w:rPr>
        <w:t xml:space="preserve">identified </w:t>
      </w:r>
      <w:r w:rsidR="1E3DBEB2" w:rsidRPr="715D9F01">
        <w:rPr>
          <w:rFonts w:eastAsia="Times New Roman"/>
        </w:rPr>
        <w:t xml:space="preserve">in </w:t>
      </w:r>
      <w:r w:rsidR="271BA187" w:rsidRPr="715D9F01">
        <w:rPr>
          <w:rFonts w:eastAsia="Times New Roman"/>
        </w:rPr>
        <w:t>it</w:t>
      </w:r>
      <w:r w:rsidR="1E3DBEB2" w:rsidRPr="715D9F01">
        <w:rPr>
          <w:rFonts w:eastAsia="Times New Roman"/>
        </w:rPr>
        <w:t xml:space="preserve"> </w:t>
      </w:r>
      <w:r w:rsidR="6D8F4448" w:rsidRPr="715D9F01">
        <w:rPr>
          <w:rFonts w:eastAsia="Times New Roman"/>
        </w:rPr>
        <w:t xml:space="preserve">and </w:t>
      </w:r>
      <w:r w:rsidR="4635DBBF" w:rsidRPr="715D9F01">
        <w:rPr>
          <w:rFonts w:eastAsia="Times New Roman"/>
        </w:rPr>
        <w:t xml:space="preserve">have wholly disregarded </w:t>
      </w:r>
      <w:r w:rsidR="1A2C9AB0" w:rsidRPr="715D9F01">
        <w:rPr>
          <w:rFonts w:eastAsia="Times New Roman"/>
        </w:rPr>
        <w:t>its r</w:t>
      </w:r>
      <w:r w:rsidR="6D8F4448" w:rsidRPr="715D9F01">
        <w:rPr>
          <w:rFonts w:eastAsia="Times New Roman"/>
        </w:rPr>
        <w:t>ecommendations</w:t>
      </w:r>
      <w:r w:rsidR="22394AB3" w:rsidRPr="715D9F01">
        <w:rPr>
          <w:rFonts w:eastAsia="Times New Roman"/>
        </w:rPr>
        <w:t>.</w:t>
      </w:r>
      <w:r w:rsidR="54CFDA77" w:rsidRPr="715D9F01">
        <w:rPr>
          <w:rFonts w:eastAsia="Times New Roman"/>
        </w:rPr>
        <w:t xml:space="preserve"> </w:t>
      </w:r>
      <w:r w:rsidR="22D1FC81" w:rsidRPr="715D9F01">
        <w:rPr>
          <w:rFonts w:eastAsia="Times New Roman"/>
        </w:rPr>
        <w:t xml:space="preserve">Moreover, </w:t>
      </w:r>
      <w:r w:rsidR="32862C73" w:rsidRPr="715D9F01">
        <w:rPr>
          <w:rFonts w:eastAsia="Times New Roman"/>
        </w:rPr>
        <w:t xml:space="preserve">the </w:t>
      </w:r>
      <w:r w:rsidR="7E1BFD3B" w:rsidRPr="715D9F01">
        <w:rPr>
          <w:rFonts w:eastAsia="Times New Roman"/>
        </w:rPr>
        <w:t xml:space="preserve">Belarusian authorities </w:t>
      </w:r>
      <w:r w:rsidR="41E3083D" w:rsidRPr="715D9F01">
        <w:rPr>
          <w:rFonts w:eastAsia="Times New Roman"/>
        </w:rPr>
        <w:t xml:space="preserve">have taken further actions </w:t>
      </w:r>
      <w:r w:rsidR="7E1BFD3B" w:rsidRPr="715D9F01">
        <w:rPr>
          <w:rFonts w:eastAsia="Times New Roman"/>
        </w:rPr>
        <w:t>that</w:t>
      </w:r>
      <w:r w:rsidR="2EB1E9CD" w:rsidRPr="715D9F01">
        <w:rPr>
          <w:rFonts w:eastAsia="Times New Roman"/>
        </w:rPr>
        <w:t xml:space="preserve"> </w:t>
      </w:r>
      <w:r w:rsidR="575AC360" w:rsidRPr="715D9F01">
        <w:rPr>
          <w:rFonts w:eastAsia="Times New Roman"/>
        </w:rPr>
        <w:t xml:space="preserve">both </w:t>
      </w:r>
      <w:r w:rsidR="7E1BFD3B" w:rsidRPr="715D9F01">
        <w:rPr>
          <w:rFonts w:eastAsia="Times New Roman"/>
        </w:rPr>
        <w:t>deepen</w:t>
      </w:r>
      <w:r w:rsidR="03AD4E04" w:rsidRPr="715D9F01">
        <w:rPr>
          <w:rFonts w:eastAsia="Times New Roman"/>
        </w:rPr>
        <w:t xml:space="preserve"> </w:t>
      </w:r>
      <w:r w:rsidR="6DF82A52" w:rsidRPr="715D9F01">
        <w:rPr>
          <w:rFonts w:eastAsia="Times New Roman"/>
        </w:rPr>
        <w:t xml:space="preserve">and </w:t>
      </w:r>
      <w:r w:rsidR="2270613A" w:rsidRPr="715D9F01">
        <w:rPr>
          <w:rFonts w:eastAsia="Times New Roman"/>
        </w:rPr>
        <w:t xml:space="preserve">expand </w:t>
      </w:r>
      <w:r w:rsidR="03AD4E04" w:rsidRPr="715D9F01">
        <w:rPr>
          <w:rFonts w:eastAsia="Times New Roman"/>
        </w:rPr>
        <w:t>our</w:t>
      </w:r>
      <w:r w:rsidR="7E1BFD3B" w:rsidRPr="715D9F01">
        <w:rPr>
          <w:rFonts w:eastAsia="Times New Roman"/>
        </w:rPr>
        <w:t xml:space="preserve"> concerns about </w:t>
      </w:r>
      <w:r w:rsidR="06A4CE7F" w:rsidRPr="715D9F01">
        <w:rPr>
          <w:rFonts w:eastAsia="Times New Roman"/>
        </w:rPr>
        <w:t xml:space="preserve">Belarus’ fulfilment of </w:t>
      </w:r>
      <w:r w:rsidR="005A3FD0" w:rsidRPr="715D9F01">
        <w:rPr>
          <w:rFonts w:eastAsia="Times New Roman"/>
        </w:rPr>
        <w:t xml:space="preserve">OSCE </w:t>
      </w:r>
      <w:r w:rsidR="06A4CE7F" w:rsidRPr="715D9F01">
        <w:rPr>
          <w:rFonts w:eastAsia="Times New Roman"/>
        </w:rPr>
        <w:t>human dimension commitments</w:t>
      </w:r>
      <w:r w:rsidR="00FC4C01" w:rsidRPr="715D9F01">
        <w:rPr>
          <w:rFonts w:eastAsia="Times New Roman"/>
        </w:rPr>
        <w:t>, including through the</w:t>
      </w:r>
      <w:r w:rsidR="00C47FD7" w:rsidRPr="715D9F01">
        <w:rPr>
          <w:rFonts w:eastAsia="Times New Roman"/>
        </w:rPr>
        <w:t xml:space="preserve"> continue</w:t>
      </w:r>
      <w:r w:rsidR="00FC4C01" w:rsidRPr="715D9F01">
        <w:rPr>
          <w:rFonts w:eastAsia="Times New Roman"/>
        </w:rPr>
        <w:t>d</w:t>
      </w:r>
      <w:r w:rsidR="00C47FD7" w:rsidRPr="715D9F01">
        <w:rPr>
          <w:rFonts w:eastAsia="Times New Roman"/>
        </w:rPr>
        <w:t xml:space="preserve"> </w:t>
      </w:r>
      <w:r w:rsidR="00FC4C01" w:rsidRPr="715D9F01">
        <w:rPr>
          <w:rFonts w:eastAsia="Times New Roman"/>
        </w:rPr>
        <w:t xml:space="preserve">enabling of </w:t>
      </w:r>
      <w:r w:rsidR="00C47FD7" w:rsidRPr="715D9F01">
        <w:rPr>
          <w:rFonts w:eastAsia="Times New Roman"/>
        </w:rPr>
        <w:t xml:space="preserve">the Russian Federation’s war </w:t>
      </w:r>
      <w:r w:rsidR="006A55FC" w:rsidRPr="715D9F01">
        <w:rPr>
          <w:rFonts w:eastAsia="Times New Roman"/>
        </w:rPr>
        <w:t xml:space="preserve">of aggression </w:t>
      </w:r>
      <w:r w:rsidR="00C47FD7" w:rsidRPr="715D9F01">
        <w:rPr>
          <w:rFonts w:eastAsia="Times New Roman"/>
        </w:rPr>
        <w:t>against Ukrain</w:t>
      </w:r>
      <w:r w:rsidR="00FC4C01" w:rsidRPr="715D9F01">
        <w:rPr>
          <w:rFonts w:eastAsia="Times New Roman"/>
        </w:rPr>
        <w:t>e</w:t>
      </w:r>
      <w:r w:rsidR="00C47FD7" w:rsidRPr="715D9F01">
        <w:rPr>
          <w:rFonts w:eastAsia="Times New Roman"/>
        </w:rPr>
        <w:t>.</w:t>
      </w:r>
      <w:r w:rsidR="0004234A" w:rsidRPr="715D9F01">
        <w:rPr>
          <w:rFonts w:eastAsia="Times New Roman"/>
        </w:rPr>
        <w:t xml:space="preserve"> </w:t>
      </w:r>
      <w:r w:rsidR="0004234A" w:rsidRPr="715D9F01">
        <w:rPr>
          <w:rFonts w:eastAsia="Times New Roman"/>
          <w:color w:val="FF0000"/>
        </w:rPr>
        <w:t xml:space="preserve"> </w:t>
      </w:r>
      <w:r w:rsidR="06A4CE7F" w:rsidRPr="715D9F01">
        <w:rPr>
          <w:rFonts w:eastAsia="Times New Roman"/>
        </w:rPr>
        <w:t xml:space="preserve"> </w:t>
      </w:r>
    </w:p>
    <w:p w14:paraId="734B04BA" w14:textId="77777777" w:rsidR="0004234A" w:rsidRDefault="0004234A" w:rsidP="715D9F01">
      <w:pPr>
        <w:ind w:firstLine="720"/>
        <w:rPr>
          <w:rFonts w:eastAsia="Times New Roman"/>
        </w:rPr>
      </w:pPr>
    </w:p>
    <w:p w14:paraId="27E2EAE9" w14:textId="1F8959E9" w:rsidR="002E334A" w:rsidRDefault="66103644" w:rsidP="715D9F01">
      <w:pPr>
        <w:ind w:firstLine="720"/>
        <w:rPr>
          <w:rFonts w:eastAsia="Times New Roman"/>
        </w:rPr>
      </w:pPr>
      <w:r w:rsidRPr="715D9F01">
        <w:rPr>
          <w:rFonts w:eastAsia="Times New Roman"/>
        </w:rPr>
        <w:t xml:space="preserve">We have repeatedly raised </w:t>
      </w:r>
      <w:r w:rsidR="00C47FD7" w:rsidRPr="715D9F01">
        <w:rPr>
          <w:rFonts w:eastAsia="Times New Roman"/>
        </w:rPr>
        <w:t xml:space="preserve">our concerns </w:t>
      </w:r>
      <w:r w:rsidRPr="715D9F01">
        <w:rPr>
          <w:rFonts w:eastAsia="Times New Roman"/>
        </w:rPr>
        <w:t>in the Permanent Council</w:t>
      </w:r>
      <w:r w:rsidR="539952BC" w:rsidRPr="715D9F01">
        <w:rPr>
          <w:rFonts w:eastAsia="Times New Roman"/>
        </w:rPr>
        <w:t xml:space="preserve"> and other OSCE </w:t>
      </w:r>
      <w:r w:rsidR="2AA973A5" w:rsidRPr="715D9F01">
        <w:rPr>
          <w:rFonts w:eastAsia="Times New Roman"/>
        </w:rPr>
        <w:t>fora,</w:t>
      </w:r>
      <w:r w:rsidR="00706099" w:rsidRPr="715D9F01">
        <w:rPr>
          <w:rFonts w:eastAsia="Times New Roman"/>
        </w:rPr>
        <w:t xml:space="preserve"> including under the OSCE Vienna </w:t>
      </w:r>
      <w:r w:rsidR="00E953D3" w:rsidRPr="715D9F01">
        <w:rPr>
          <w:rFonts w:eastAsia="Times New Roman"/>
        </w:rPr>
        <w:t>Mechanism</w:t>
      </w:r>
      <w:r w:rsidR="004156E0" w:rsidRPr="715D9F01">
        <w:rPr>
          <w:rFonts w:eastAsia="Times New Roman"/>
        </w:rPr>
        <w:t>,</w:t>
      </w:r>
      <w:r w:rsidR="00706099" w:rsidRPr="715D9F01">
        <w:rPr>
          <w:rFonts w:eastAsia="Times New Roman"/>
        </w:rPr>
        <w:t xml:space="preserve"> </w:t>
      </w:r>
      <w:r w:rsidR="004156E0" w:rsidRPr="715D9F01">
        <w:rPr>
          <w:rFonts w:eastAsia="Times New Roman"/>
        </w:rPr>
        <w:t xml:space="preserve">but </w:t>
      </w:r>
      <w:r w:rsidR="00706099" w:rsidRPr="715D9F01">
        <w:rPr>
          <w:rFonts w:eastAsia="Times New Roman"/>
        </w:rPr>
        <w:t>the Belarusian Delegation’s replies have</w:t>
      </w:r>
      <w:r w:rsidR="004156E0" w:rsidRPr="715D9F01">
        <w:rPr>
          <w:rFonts w:eastAsia="Times New Roman"/>
        </w:rPr>
        <w:t xml:space="preserve"> continuously</w:t>
      </w:r>
      <w:r w:rsidR="00706099" w:rsidRPr="715D9F01">
        <w:rPr>
          <w:rFonts w:eastAsia="Times New Roman"/>
        </w:rPr>
        <w:t xml:space="preserve"> </w:t>
      </w:r>
      <w:r w:rsidR="007268F8" w:rsidRPr="715D9F01">
        <w:rPr>
          <w:rFonts w:eastAsia="Times New Roman"/>
        </w:rPr>
        <w:t>ignored</w:t>
      </w:r>
      <w:r w:rsidR="00706099" w:rsidRPr="715D9F01">
        <w:rPr>
          <w:rFonts w:eastAsia="Times New Roman"/>
        </w:rPr>
        <w:t xml:space="preserve"> our legitimate concerns</w:t>
      </w:r>
      <w:r w:rsidR="00E953D3" w:rsidRPr="715D9F01">
        <w:rPr>
          <w:rFonts w:eastAsia="Times New Roman"/>
        </w:rPr>
        <w:t>.</w:t>
      </w:r>
      <w:r w:rsidR="2AA973A5" w:rsidRPr="715D9F01">
        <w:rPr>
          <w:rFonts w:eastAsia="Times New Roman"/>
        </w:rPr>
        <w:t xml:space="preserve"> </w:t>
      </w:r>
      <w:r w:rsidR="00E953D3" w:rsidRPr="715D9F01">
        <w:rPr>
          <w:rFonts w:eastAsia="Times New Roman"/>
        </w:rPr>
        <w:t xml:space="preserve">These </w:t>
      </w:r>
      <w:r w:rsidR="53A4D91A" w:rsidRPr="715D9F01">
        <w:rPr>
          <w:rFonts w:eastAsia="Times New Roman"/>
        </w:rPr>
        <w:t>include</w:t>
      </w:r>
      <w:r w:rsidR="09209E3A" w:rsidRPr="715D9F01">
        <w:rPr>
          <w:rFonts w:eastAsia="Times New Roman"/>
        </w:rPr>
        <w:t>, but are not limited to</w:t>
      </w:r>
      <w:r w:rsidR="53A4D91A" w:rsidRPr="715D9F01">
        <w:rPr>
          <w:rFonts w:eastAsia="Times New Roman"/>
        </w:rPr>
        <w:t>:</w:t>
      </w:r>
    </w:p>
    <w:p w14:paraId="311F4361" w14:textId="77777777" w:rsidR="00396D6D" w:rsidRPr="00C3049A" w:rsidRDefault="00396D6D" w:rsidP="715D9F01">
      <w:pPr>
        <w:ind w:firstLine="720"/>
        <w:rPr>
          <w:rFonts w:eastAsia="Times New Roman"/>
        </w:rPr>
      </w:pPr>
    </w:p>
    <w:p w14:paraId="52AF6F90" w14:textId="1F1975B2" w:rsidR="00DD05BD" w:rsidRPr="00F01D0F" w:rsidRDefault="00B575DB" w:rsidP="715D9F01">
      <w:pPr>
        <w:pStyle w:val="ListParagraph"/>
        <w:numPr>
          <w:ilvl w:val="0"/>
          <w:numId w:val="5"/>
        </w:numPr>
        <w:rPr>
          <w:rFonts w:eastAsia="Times New Roman"/>
          <w:lang w:val="en-GB"/>
        </w:rPr>
      </w:pPr>
      <w:r w:rsidRPr="715D9F01">
        <w:rPr>
          <w:rFonts w:eastAsia="Times New Roman"/>
          <w:lang w:val="en-GB"/>
        </w:rPr>
        <w:t>detention of nearly 1,500 political prisoners</w:t>
      </w:r>
      <w:r w:rsidR="007C3A10" w:rsidRPr="715D9F01">
        <w:rPr>
          <w:rFonts w:eastAsia="Times New Roman"/>
          <w:lang w:val="en-GB"/>
        </w:rPr>
        <w:t>, with numbers continuing to rise</w:t>
      </w:r>
      <w:r w:rsidR="00851A1A" w:rsidRPr="715D9F01">
        <w:rPr>
          <w:rFonts w:eastAsia="Times New Roman"/>
          <w:lang w:val="en-GB"/>
        </w:rPr>
        <w:t>;</w:t>
      </w:r>
    </w:p>
    <w:p w14:paraId="5F902C70" w14:textId="313C5456" w:rsidR="00DD05BD" w:rsidRDefault="00B575DB" w:rsidP="715D9F01">
      <w:pPr>
        <w:pStyle w:val="ListParagraph"/>
        <w:numPr>
          <w:ilvl w:val="0"/>
          <w:numId w:val="5"/>
        </w:numPr>
        <w:rPr>
          <w:rFonts w:eastAsia="Times New Roman"/>
          <w:lang w:val="en-GB"/>
        </w:rPr>
      </w:pPr>
      <w:r w:rsidRPr="715D9F01">
        <w:rPr>
          <w:rFonts w:eastAsia="Times New Roman"/>
          <w:lang w:val="en-GB"/>
        </w:rPr>
        <w:t>i</w:t>
      </w:r>
      <w:r w:rsidR="1FFAAA70" w:rsidRPr="715D9F01">
        <w:rPr>
          <w:rFonts w:eastAsia="Times New Roman"/>
          <w:lang w:val="en-GB"/>
        </w:rPr>
        <w:t>ntimidation</w:t>
      </w:r>
      <w:r w:rsidR="27556103" w:rsidRPr="715D9F01">
        <w:rPr>
          <w:rFonts w:eastAsia="Times New Roman"/>
          <w:lang w:val="en-GB"/>
        </w:rPr>
        <w:t>,</w:t>
      </w:r>
      <w:r w:rsidR="499F225B" w:rsidRPr="715D9F01">
        <w:rPr>
          <w:rFonts w:eastAsia="Times New Roman"/>
          <w:lang w:val="en-GB"/>
        </w:rPr>
        <w:t xml:space="preserve"> </w:t>
      </w:r>
      <w:r w:rsidR="39B002F9" w:rsidRPr="715D9F01">
        <w:rPr>
          <w:rFonts w:eastAsia="Times New Roman"/>
          <w:lang w:val="en-GB"/>
        </w:rPr>
        <w:t>harassment</w:t>
      </w:r>
      <w:r w:rsidR="052FE51B" w:rsidRPr="715D9F01">
        <w:rPr>
          <w:rFonts w:eastAsia="Times New Roman"/>
          <w:lang w:val="en-GB"/>
        </w:rPr>
        <w:t>,</w:t>
      </w:r>
      <w:r w:rsidR="410AEE39" w:rsidRPr="715D9F01">
        <w:rPr>
          <w:rFonts w:eastAsia="Times New Roman"/>
          <w:lang w:val="en-GB"/>
        </w:rPr>
        <w:t xml:space="preserve"> </w:t>
      </w:r>
      <w:r w:rsidR="2C21FFCD" w:rsidRPr="715D9F01">
        <w:rPr>
          <w:rFonts w:eastAsia="Times New Roman"/>
          <w:lang w:val="en-GB"/>
        </w:rPr>
        <w:t xml:space="preserve">arbitrary or unlawful </w:t>
      </w:r>
      <w:r w:rsidR="005F646B" w:rsidRPr="715D9F01">
        <w:rPr>
          <w:rFonts w:eastAsia="Times New Roman"/>
          <w:lang w:val="en-GB"/>
        </w:rPr>
        <w:t xml:space="preserve">arrest, </w:t>
      </w:r>
      <w:r w:rsidR="0AE3E9B3" w:rsidRPr="715D9F01">
        <w:rPr>
          <w:rFonts w:eastAsia="Times New Roman"/>
          <w:lang w:val="en-GB"/>
        </w:rPr>
        <w:t>detention</w:t>
      </w:r>
      <w:r w:rsidR="3CFDBA4E" w:rsidRPr="715D9F01">
        <w:rPr>
          <w:rFonts w:eastAsia="Times New Roman"/>
          <w:lang w:val="en-GB"/>
        </w:rPr>
        <w:t xml:space="preserve">, </w:t>
      </w:r>
      <w:r w:rsidR="410AEE39" w:rsidRPr="715D9F01">
        <w:rPr>
          <w:rFonts w:eastAsia="Times New Roman"/>
          <w:lang w:val="en-GB"/>
        </w:rPr>
        <w:t xml:space="preserve">and </w:t>
      </w:r>
      <w:r w:rsidR="005F646B" w:rsidRPr="715D9F01">
        <w:rPr>
          <w:rFonts w:eastAsia="Times New Roman"/>
          <w:lang w:val="en-GB"/>
        </w:rPr>
        <w:t>imprisonment</w:t>
      </w:r>
      <w:r w:rsidR="1FFAAA70" w:rsidRPr="715D9F01">
        <w:rPr>
          <w:rFonts w:eastAsia="Times New Roman"/>
          <w:lang w:val="en-GB"/>
        </w:rPr>
        <w:t xml:space="preserve"> </w:t>
      </w:r>
      <w:r w:rsidR="005F646B" w:rsidRPr="715D9F01">
        <w:rPr>
          <w:rFonts w:eastAsia="Times New Roman"/>
          <w:lang w:val="en-GB"/>
        </w:rPr>
        <w:t>of</w:t>
      </w:r>
    </w:p>
    <w:p w14:paraId="3E31C4EF" w14:textId="30C452D6" w:rsidR="00DD05BD" w:rsidRPr="00F01D0F" w:rsidRDefault="04F51C8F" w:rsidP="715D9F01">
      <w:pPr>
        <w:pStyle w:val="ListParagraph"/>
        <w:rPr>
          <w:rFonts w:eastAsia="Times New Roman"/>
          <w:lang w:val="en-GB"/>
        </w:rPr>
      </w:pPr>
      <w:r w:rsidRPr="715D9F01">
        <w:rPr>
          <w:rFonts w:eastAsia="Times New Roman"/>
          <w:lang w:val="en-GB"/>
        </w:rPr>
        <w:lastRenderedPageBreak/>
        <w:t>human rights defenders</w:t>
      </w:r>
      <w:r w:rsidR="1FFAAA70" w:rsidRPr="715D9F01">
        <w:rPr>
          <w:rFonts w:eastAsia="Times New Roman"/>
          <w:lang w:val="en-GB"/>
        </w:rPr>
        <w:t xml:space="preserve">, </w:t>
      </w:r>
      <w:r w:rsidR="452A53EB" w:rsidRPr="715D9F01">
        <w:rPr>
          <w:rFonts w:eastAsia="Times New Roman"/>
          <w:lang w:val="en-GB"/>
        </w:rPr>
        <w:t xml:space="preserve">members of the political opposition, </w:t>
      </w:r>
      <w:r w:rsidR="1FFAAA70" w:rsidRPr="715D9F01">
        <w:rPr>
          <w:rFonts w:eastAsia="Times New Roman"/>
          <w:lang w:val="en-GB"/>
        </w:rPr>
        <w:t>journalists</w:t>
      </w:r>
      <w:r w:rsidR="4C630302" w:rsidRPr="715D9F01">
        <w:rPr>
          <w:rFonts w:eastAsia="Times New Roman"/>
          <w:lang w:val="en-GB"/>
        </w:rPr>
        <w:t xml:space="preserve"> and</w:t>
      </w:r>
      <w:r w:rsidR="1FFAAA70" w:rsidRPr="715D9F01">
        <w:rPr>
          <w:rFonts w:eastAsia="Times New Roman"/>
          <w:lang w:val="en-GB"/>
        </w:rPr>
        <w:t xml:space="preserve"> </w:t>
      </w:r>
      <w:r w:rsidR="2E61D725" w:rsidRPr="715D9F01">
        <w:rPr>
          <w:rFonts w:eastAsia="Times New Roman"/>
          <w:lang w:val="en-GB"/>
        </w:rPr>
        <w:t xml:space="preserve">other </w:t>
      </w:r>
      <w:r w:rsidR="1FFAAA70" w:rsidRPr="715D9F01">
        <w:rPr>
          <w:rFonts w:eastAsia="Times New Roman"/>
          <w:lang w:val="en-GB"/>
        </w:rPr>
        <w:t>media actors, lawyers, labo</w:t>
      </w:r>
      <w:r w:rsidR="00FF4296" w:rsidRPr="715D9F01">
        <w:rPr>
          <w:rFonts w:eastAsia="Times New Roman"/>
          <w:lang w:val="en-GB"/>
        </w:rPr>
        <w:t>u</w:t>
      </w:r>
      <w:r w:rsidR="1FFAAA70" w:rsidRPr="715D9F01">
        <w:rPr>
          <w:rFonts w:eastAsia="Times New Roman"/>
          <w:lang w:val="en-GB"/>
        </w:rPr>
        <w:t>r activists</w:t>
      </w:r>
      <w:r w:rsidR="4FF62144" w:rsidRPr="715D9F01">
        <w:rPr>
          <w:rFonts w:eastAsia="Times New Roman"/>
          <w:lang w:val="en-GB"/>
        </w:rPr>
        <w:t>,</w:t>
      </w:r>
      <w:r w:rsidR="00D50C7C">
        <w:rPr>
          <w:rFonts w:eastAsia="Times New Roman"/>
          <w:lang w:val="en-GB"/>
        </w:rPr>
        <w:t xml:space="preserve"> persons belonging to national minorities,</w:t>
      </w:r>
      <w:r w:rsidR="1FFAAA70" w:rsidRPr="715D9F01">
        <w:rPr>
          <w:rFonts w:eastAsia="Times New Roman"/>
          <w:lang w:val="en-GB"/>
        </w:rPr>
        <w:t xml:space="preserve"> and </w:t>
      </w:r>
      <w:r w:rsidR="297B75A6" w:rsidRPr="715D9F01">
        <w:rPr>
          <w:rFonts w:eastAsia="Times New Roman"/>
          <w:lang w:val="en-GB"/>
        </w:rPr>
        <w:t>civil society groups</w:t>
      </w:r>
      <w:r w:rsidR="007268F8" w:rsidRPr="715D9F01">
        <w:rPr>
          <w:rFonts w:eastAsia="Times New Roman"/>
          <w:lang w:val="en-GB"/>
        </w:rPr>
        <w:t>;</w:t>
      </w:r>
    </w:p>
    <w:p w14:paraId="6C38DDFE" w14:textId="48BFBB97" w:rsidR="007C3A10" w:rsidRDefault="007C3A10" w:rsidP="715D9F01">
      <w:pPr>
        <w:pStyle w:val="ListParagraph"/>
        <w:numPr>
          <w:ilvl w:val="0"/>
          <w:numId w:val="5"/>
        </w:numPr>
        <w:rPr>
          <w:rFonts w:eastAsia="Times New Roman"/>
          <w:lang w:val="en-GB"/>
        </w:rPr>
      </w:pPr>
      <w:r w:rsidRPr="715D9F01">
        <w:rPr>
          <w:rFonts w:eastAsia="Times New Roman"/>
          <w:lang w:val="en-GB"/>
        </w:rPr>
        <w:t xml:space="preserve">labelling of </w:t>
      </w:r>
      <w:r w:rsidR="00261736" w:rsidRPr="715D9F01">
        <w:rPr>
          <w:rFonts w:eastAsia="Times New Roman"/>
          <w:lang w:val="en-GB"/>
        </w:rPr>
        <w:t>thousands of citizens</w:t>
      </w:r>
      <w:r w:rsidR="00E516AE" w:rsidRPr="715D9F01">
        <w:rPr>
          <w:rFonts w:eastAsia="Times New Roman"/>
          <w:lang w:val="en-GB"/>
        </w:rPr>
        <w:t xml:space="preserve"> and organisations</w:t>
      </w:r>
      <w:r w:rsidR="002A2B69">
        <w:rPr>
          <w:rFonts w:eastAsia="Times New Roman"/>
          <w:lang w:val="en-GB"/>
        </w:rPr>
        <w:t xml:space="preserve"> as extremist</w:t>
      </w:r>
      <w:r w:rsidR="0004234A" w:rsidRPr="715D9F01">
        <w:rPr>
          <w:rFonts w:eastAsia="Times New Roman"/>
          <w:lang w:val="en-GB"/>
        </w:rPr>
        <w:t xml:space="preserve"> and the shutdown of nearly all independent non-governmental organi</w:t>
      </w:r>
      <w:r w:rsidR="002A2B69">
        <w:rPr>
          <w:rFonts w:eastAsia="Times New Roman"/>
          <w:lang w:val="en-GB"/>
        </w:rPr>
        <w:t>s</w:t>
      </w:r>
      <w:r w:rsidR="0004234A" w:rsidRPr="715D9F01">
        <w:rPr>
          <w:rFonts w:eastAsia="Times New Roman"/>
          <w:lang w:val="en-GB"/>
        </w:rPr>
        <w:t>ations</w:t>
      </w:r>
      <w:r w:rsidR="007268F8" w:rsidRPr="715D9F01">
        <w:rPr>
          <w:rFonts w:eastAsia="Times New Roman"/>
          <w:lang w:val="en-GB"/>
        </w:rPr>
        <w:t>;</w:t>
      </w:r>
      <w:r w:rsidR="00261736" w:rsidRPr="715D9F01">
        <w:rPr>
          <w:rFonts w:eastAsia="Times New Roman"/>
          <w:lang w:val="en-GB"/>
        </w:rPr>
        <w:t xml:space="preserve"> </w:t>
      </w:r>
    </w:p>
    <w:p w14:paraId="7F3BFE9E" w14:textId="679A4417" w:rsidR="0004234A" w:rsidRPr="0004234A" w:rsidRDefault="0004234A" w:rsidP="715D9F01">
      <w:pPr>
        <w:pStyle w:val="ListParagraph"/>
        <w:numPr>
          <w:ilvl w:val="0"/>
          <w:numId w:val="5"/>
        </w:numPr>
        <w:rPr>
          <w:rFonts w:eastAsia="Times New Roman"/>
          <w:lang w:val="en-GB"/>
        </w:rPr>
      </w:pPr>
      <w:r w:rsidRPr="715D9F01">
        <w:rPr>
          <w:rFonts w:eastAsia="Times New Roman"/>
          <w:lang w:val="en-GB"/>
        </w:rPr>
        <w:t xml:space="preserve">insufficient access to legal and medical assistance </w:t>
      </w:r>
      <w:r w:rsidR="007A56AF" w:rsidRPr="715D9F01">
        <w:rPr>
          <w:rFonts w:eastAsia="Times New Roman"/>
          <w:lang w:val="en-GB"/>
        </w:rPr>
        <w:t>for those arrested and/or detained;</w:t>
      </w:r>
    </w:p>
    <w:p w14:paraId="3BA3DD93" w14:textId="19331723" w:rsidR="0004234A" w:rsidRPr="00C83017" w:rsidRDefault="0004234A" w:rsidP="715D9F01">
      <w:pPr>
        <w:pStyle w:val="ListParagraph"/>
        <w:numPr>
          <w:ilvl w:val="0"/>
          <w:numId w:val="5"/>
        </w:numPr>
        <w:rPr>
          <w:rFonts w:eastAsia="Times New Roman"/>
          <w:lang w:val="en-GB"/>
        </w:rPr>
      </w:pPr>
      <w:r w:rsidRPr="715D9F01">
        <w:rPr>
          <w:rFonts w:eastAsia="Times New Roman"/>
          <w:lang w:val="en-GB"/>
        </w:rPr>
        <w:t>lack of due process and</w:t>
      </w:r>
      <w:r w:rsidR="007A56AF" w:rsidRPr="715D9F01">
        <w:rPr>
          <w:rFonts w:eastAsia="Times New Roman"/>
          <w:lang w:val="en-GB"/>
        </w:rPr>
        <w:t xml:space="preserve"> respect for</w:t>
      </w:r>
      <w:r w:rsidRPr="715D9F01">
        <w:rPr>
          <w:rFonts w:eastAsia="Times New Roman"/>
          <w:lang w:val="en-GB"/>
        </w:rPr>
        <w:t xml:space="preserve"> the right to a fair trial</w:t>
      </w:r>
      <w:r w:rsidR="007A56AF" w:rsidRPr="715D9F01">
        <w:rPr>
          <w:rFonts w:eastAsia="Times New Roman"/>
          <w:lang w:val="en-GB"/>
        </w:rPr>
        <w:t xml:space="preserve"> as provided for under</w:t>
      </w:r>
      <w:r w:rsidR="00C83017" w:rsidRPr="715D9F01">
        <w:rPr>
          <w:rFonts w:eastAsia="Times New Roman"/>
          <w:lang w:val="en-GB"/>
        </w:rPr>
        <w:t xml:space="preserve"> </w:t>
      </w:r>
      <w:r w:rsidR="002A2B69">
        <w:rPr>
          <w:rFonts w:eastAsia="Times New Roman"/>
          <w:lang w:val="en-GB"/>
        </w:rPr>
        <w:t xml:space="preserve">the </w:t>
      </w:r>
      <w:r w:rsidR="00C83017" w:rsidRPr="715D9F01">
        <w:rPr>
          <w:rFonts w:eastAsia="Times New Roman"/>
          <w:shd w:val="clear" w:color="auto" w:fill="FFFFFF"/>
        </w:rPr>
        <w:t>International Covenant on Civil and Political Rights</w:t>
      </w:r>
      <w:r w:rsidRPr="715D9F01">
        <w:rPr>
          <w:rFonts w:eastAsia="Times New Roman"/>
          <w:lang w:val="en-GB"/>
        </w:rPr>
        <w:t>. This includes retroactive application</w:t>
      </w:r>
      <w:r w:rsidR="007A56AF" w:rsidRPr="715D9F01">
        <w:rPr>
          <w:rFonts w:eastAsia="Times New Roman"/>
          <w:lang w:val="en-GB"/>
        </w:rPr>
        <w:t xml:space="preserve"> of law</w:t>
      </w:r>
      <w:r w:rsidRPr="715D9F01">
        <w:rPr>
          <w:rFonts w:eastAsia="Times New Roman"/>
          <w:lang w:val="en-GB"/>
        </w:rPr>
        <w:t xml:space="preserve">, and instituting special criminal proceedings (in absentia) against persons who are outside Belarus; </w:t>
      </w:r>
    </w:p>
    <w:p w14:paraId="5D8918C8" w14:textId="16B2267D" w:rsidR="00DD05BD" w:rsidRPr="00F01D0F" w:rsidRDefault="3B417829" w:rsidP="715D9F01">
      <w:pPr>
        <w:pStyle w:val="ListParagraph"/>
        <w:numPr>
          <w:ilvl w:val="0"/>
          <w:numId w:val="5"/>
        </w:numPr>
        <w:rPr>
          <w:rFonts w:eastAsia="Times New Roman"/>
          <w:lang w:val="en-GB"/>
        </w:rPr>
      </w:pPr>
      <w:r w:rsidRPr="715D9F01">
        <w:rPr>
          <w:rFonts w:eastAsia="Times New Roman"/>
          <w:lang w:val="en-GB"/>
        </w:rPr>
        <w:t>torture</w:t>
      </w:r>
      <w:r w:rsidR="1E842EE9" w:rsidRPr="715D9F01">
        <w:rPr>
          <w:rFonts w:eastAsia="Times New Roman"/>
          <w:lang w:val="en-GB"/>
        </w:rPr>
        <w:t>,</w:t>
      </w:r>
      <w:r w:rsidRPr="715D9F01">
        <w:rPr>
          <w:rFonts w:eastAsia="Times New Roman"/>
          <w:lang w:val="en-GB"/>
        </w:rPr>
        <w:t xml:space="preserve"> and other cruel, inhuman or degrading treatment or punishment of persons in custody</w:t>
      </w:r>
      <w:r w:rsidR="00866B00" w:rsidRPr="715D9F01">
        <w:rPr>
          <w:rFonts w:eastAsia="Times New Roman"/>
          <w:lang w:val="en-GB"/>
        </w:rPr>
        <w:t>, including sexual and gender-based violence</w:t>
      </w:r>
      <w:r w:rsidR="1FB3B88D" w:rsidRPr="715D9F01">
        <w:rPr>
          <w:rFonts w:eastAsia="Times New Roman"/>
          <w:lang w:val="en-GB"/>
        </w:rPr>
        <w:t>;</w:t>
      </w:r>
      <w:r w:rsidR="702FF38E" w:rsidRPr="715D9F01">
        <w:rPr>
          <w:rFonts w:eastAsia="Times New Roman"/>
          <w:lang w:val="en-GB"/>
        </w:rPr>
        <w:t xml:space="preserve"> </w:t>
      </w:r>
    </w:p>
    <w:p w14:paraId="1CB08197" w14:textId="1A65ECAC" w:rsidR="00DD05BD" w:rsidRPr="00F01D0F" w:rsidRDefault="1FFAAA70" w:rsidP="715D9F01">
      <w:pPr>
        <w:pStyle w:val="ListParagraph"/>
        <w:numPr>
          <w:ilvl w:val="0"/>
          <w:numId w:val="5"/>
        </w:numPr>
        <w:rPr>
          <w:rFonts w:eastAsia="Times New Roman"/>
          <w:lang w:val="en-GB"/>
        </w:rPr>
      </w:pPr>
      <w:r w:rsidRPr="715D9F01">
        <w:rPr>
          <w:rFonts w:eastAsia="Times New Roman"/>
          <w:lang w:val="en-GB"/>
        </w:rPr>
        <w:t>excessive use of force against peaceful protesters</w:t>
      </w:r>
      <w:r w:rsidR="00CF0F12" w:rsidRPr="715D9F01">
        <w:rPr>
          <w:rFonts w:eastAsia="Times New Roman"/>
          <w:lang w:val="en-GB"/>
        </w:rPr>
        <w:t xml:space="preserve">, including those protesting </w:t>
      </w:r>
      <w:r w:rsidR="00A44CC9" w:rsidRPr="715D9F01">
        <w:rPr>
          <w:rFonts w:eastAsia="Times New Roman"/>
          <w:lang w:val="en-GB"/>
        </w:rPr>
        <w:t xml:space="preserve">Belarus’s support for </w:t>
      </w:r>
      <w:r w:rsidR="00CF0F12" w:rsidRPr="715D9F01">
        <w:rPr>
          <w:rFonts w:eastAsia="Times New Roman"/>
          <w:lang w:val="en-GB"/>
        </w:rPr>
        <w:t>Russia’s war</w:t>
      </w:r>
      <w:r w:rsidR="00A44CC9" w:rsidRPr="715D9F01">
        <w:rPr>
          <w:rFonts w:eastAsia="Times New Roman"/>
          <w:lang w:val="en-GB"/>
        </w:rPr>
        <w:t xml:space="preserve"> of aggression</w:t>
      </w:r>
      <w:r w:rsidR="00CF0F12" w:rsidRPr="715D9F01">
        <w:rPr>
          <w:rFonts w:eastAsia="Times New Roman"/>
          <w:lang w:val="en-GB"/>
        </w:rPr>
        <w:t xml:space="preserve"> against Ukraine</w:t>
      </w:r>
      <w:r w:rsidRPr="715D9F01">
        <w:rPr>
          <w:rFonts w:eastAsia="Times New Roman"/>
          <w:lang w:val="en-GB"/>
        </w:rPr>
        <w:t xml:space="preserve">; </w:t>
      </w:r>
    </w:p>
    <w:p w14:paraId="0D4CF6A6" w14:textId="36F911CE" w:rsidR="00DD05BD" w:rsidRPr="00F01D0F" w:rsidRDefault="262BDA36" w:rsidP="715D9F01">
      <w:pPr>
        <w:pStyle w:val="ListParagraph"/>
        <w:numPr>
          <w:ilvl w:val="0"/>
          <w:numId w:val="5"/>
        </w:numPr>
        <w:rPr>
          <w:rFonts w:eastAsia="Times New Roman"/>
          <w:lang w:val="en-GB"/>
        </w:rPr>
      </w:pPr>
      <w:r w:rsidRPr="715D9F01">
        <w:rPr>
          <w:rFonts w:eastAsia="Times New Roman"/>
          <w:lang w:val="en-GB"/>
        </w:rPr>
        <w:t xml:space="preserve">eradication </w:t>
      </w:r>
      <w:r w:rsidR="03410F85" w:rsidRPr="715D9F01">
        <w:rPr>
          <w:rFonts w:eastAsia="Times New Roman"/>
          <w:lang w:val="en-GB"/>
        </w:rPr>
        <w:t>of independent labo</w:t>
      </w:r>
      <w:r w:rsidR="00FF4296" w:rsidRPr="715D9F01">
        <w:rPr>
          <w:rFonts w:eastAsia="Times New Roman"/>
          <w:lang w:val="en-GB"/>
        </w:rPr>
        <w:t>u</w:t>
      </w:r>
      <w:r w:rsidR="03410F85" w:rsidRPr="715D9F01">
        <w:rPr>
          <w:rFonts w:eastAsia="Times New Roman"/>
          <w:lang w:val="en-GB"/>
        </w:rPr>
        <w:t xml:space="preserve">r unions; </w:t>
      </w:r>
    </w:p>
    <w:p w14:paraId="363C4B23" w14:textId="53CE7681" w:rsidR="00944F8E" w:rsidRPr="00F01D0F" w:rsidRDefault="07388A1F" w:rsidP="715D9F01">
      <w:pPr>
        <w:pStyle w:val="ListParagraph"/>
        <w:numPr>
          <w:ilvl w:val="0"/>
          <w:numId w:val="5"/>
        </w:numPr>
        <w:rPr>
          <w:rFonts w:eastAsia="Times New Roman"/>
          <w:lang w:val="en-GB"/>
        </w:rPr>
      </w:pPr>
      <w:r w:rsidRPr="715D9F01">
        <w:rPr>
          <w:rFonts w:eastAsia="Times New Roman"/>
          <w:lang w:val="en-GB"/>
        </w:rPr>
        <w:t>effort</w:t>
      </w:r>
      <w:r w:rsidR="00F01D0F" w:rsidRPr="715D9F01">
        <w:rPr>
          <w:rFonts w:eastAsia="Times New Roman"/>
          <w:lang w:val="en-GB"/>
        </w:rPr>
        <w:t>s</w:t>
      </w:r>
      <w:r w:rsidRPr="715D9F01">
        <w:rPr>
          <w:rFonts w:eastAsia="Times New Roman"/>
          <w:lang w:val="en-GB"/>
        </w:rPr>
        <w:t xml:space="preserve"> to silence </w:t>
      </w:r>
      <w:r w:rsidR="1EABB839" w:rsidRPr="715D9F01">
        <w:rPr>
          <w:rFonts w:eastAsia="Times New Roman"/>
          <w:lang w:val="en-GB"/>
        </w:rPr>
        <w:t>independent media</w:t>
      </w:r>
      <w:r w:rsidR="1CBB886A" w:rsidRPr="715D9F01">
        <w:rPr>
          <w:rFonts w:eastAsia="Times New Roman"/>
          <w:lang w:val="en-GB"/>
        </w:rPr>
        <w:t xml:space="preserve"> and </w:t>
      </w:r>
      <w:r w:rsidR="29014325" w:rsidRPr="715D9F01">
        <w:rPr>
          <w:rFonts w:eastAsia="Times New Roman"/>
          <w:lang w:val="en-GB"/>
        </w:rPr>
        <w:t xml:space="preserve">enact </w:t>
      </w:r>
      <w:r w:rsidR="4244834C" w:rsidRPr="715D9F01">
        <w:rPr>
          <w:rFonts w:eastAsia="Times New Roman"/>
          <w:lang w:val="en-GB"/>
        </w:rPr>
        <w:t>severe restrictions on access to information, including</w:t>
      </w:r>
      <w:r w:rsidR="00DE6269" w:rsidRPr="715D9F01">
        <w:rPr>
          <w:rFonts w:eastAsia="Times New Roman"/>
          <w:lang w:val="en-GB"/>
        </w:rPr>
        <w:t xml:space="preserve"> through</w:t>
      </w:r>
      <w:r w:rsidR="4244834C" w:rsidRPr="715D9F01">
        <w:rPr>
          <w:rFonts w:eastAsia="Times New Roman"/>
          <w:lang w:val="en-GB"/>
        </w:rPr>
        <w:t xml:space="preserve"> internet</w:t>
      </w:r>
      <w:r w:rsidR="00902954" w:rsidRPr="715D9F01">
        <w:rPr>
          <w:rFonts w:eastAsia="Times New Roman"/>
          <w:lang w:val="en-GB"/>
        </w:rPr>
        <w:t xml:space="preserve"> surveillance,</w:t>
      </w:r>
      <w:r w:rsidR="344E370F" w:rsidRPr="715D9F01">
        <w:rPr>
          <w:rFonts w:eastAsia="Times New Roman"/>
          <w:lang w:val="en-GB"/>
        </w:rPr>
        <w:t xml:space="preserve"> </w:t>
      </w:r>
      <w:r w:rsidR="00944F8E" w:rsidRPr="715D9F01">
        <w:rPr>
          <w:rFonts w:eastAsia="Times New Roman"/>
          <w:lang w:val="en-GB"/>
        </w:rPr>
        <w:t xml:space="preserve">and </w:t>
      </w:r>
      <w:r w:rsidR="344E370F" w:rsidRPr="715D9F01">
        <w:rPr>
          <w:rFonts w:eastAsia="Times New Roman"/>
          <w:lang w:val="en-GB"/>
        </w:rPr>
        <w:t>censorship</w:t>
      </w:r>
      <w:r w:rsidR="00E516AE" w:rsidRPr="715D9F01">
        <w:rPr>
          <w:rFonts w:eastAsia="Times New Roman"/>
          <w:lang w:val="en-GB"/>
        </w:rPr>
        <w:t>;</w:t>
      </w:r>
    </w:p>
    <w:p w14:paraId="7D5DF381" w14:textId="0563E688" w:rsidR="00DD05BD" w:rsidRPr="00172EF3" w:rsidRDefault="00A30D5B" w:rsidP="715D9F01">
      <w:pPr>
        <w:pStyle w:val="ListParagraph"/>
        <w:numPr>
          <w:ilvl w:val="0"/>
          <w:numId w:val="5"/>
        </w:numPr>
        <w:rPr>
          <w:rFonts w:eastAsia="Times New Roman"/>
          <w:lang w:val="en-GB"/>
        </w:rPr>
      </w:pPr>
      <w:r w:rsidRPr="715D9F01">
        <w:rPr>
          <w:rFonts w:eastAsia="Times New Roman"/>
          <w:lang w:val="en-GB"/>
        </w:rPr>
        <w:t>systematically tightened legislation limiting political freedoms and</w:t>
      </w:r>
      <w:r w:rsidR="4244834C" w:rsidRPr="715D9F01">
        <w:rPr>
          <w:rFonts w:eastAsia="Times New Roman"/>
          <w:lang w:val="en-GB"/>
        </w:rPr>
        <w:t xml:space="preserve"> </w:t>
      </w:r>
      <w:r w:rsidR="00172EF3" w:rsidRPr="715D9F01">
        <w:rPr>
          <w:rFonts w:eastAsia="Times New Roman"/>
          <w:lang w:val="en-GB"/>
        </w:rPr>
        <w:t>imposition</w:t>
      </w:r>
      <w:r w:rsidR="36BEF257" w:rsidRPr="715D9F01">
        <w:rPr>
          <w:rFonts w:eastAsia="Times New Roman"/>
          <w:lang w:val="en-GB"/>
        </w:rPr>
        <w:t xml:space="preserve"> </w:t>
      </w:r>
      <w:r w:rsidR="007C2793" w:rsidRPr="715D9F01">
        <w:rPr>
          <w:rFonts w:eastAsia="Times New Roman"/>
          <w:lang w:val="en-GB"/>
        </w:rPr>
        <w:t xml:space="preserve">of </w:t>
      </w:r>
      <w:r w:rsidRPr="715D9F01">
        <w:rPr>
          <w:rFonts w:eastAsia="Times New Roman"/>
          <w:lang w:val="en-GB"/>
        </w:rPr>
        <w:t>sentences</w:t>
      </w:r>
      <w:r w:rsidR="00C83017" w:rsidRPr="715D9F01">
        <w:rPr>
          <w:rFonts w:eastAsia="Times New Roman"/>
          <w:lang w:val="en-GB"/>
        </w:rPr>
        <w:t xml:space="preserve"> which</w:t>
      </w:r>
      <w:r w:rsidRPr="715D9F01">
        <w:rPr>
          <w:rFonts w:eastAsia="Times New Roman"/>
          <w:lang w:val="en-GB"/>
        </w:rPr>
        <w:t xml:space="preserve"> </w:t>
      </w:r>
      <w:r w:rsidR="1E84515E" w:rsidRPr="715D9F01">
        <w:rPr>
          <w:rFonts w:eastAsia="Times New Roman"/>
          <w:lang w:val="en-GB"/>
        </w:rPr>
        <w:t>contravene</w:t>
      </w:r>
      <w:r w:rsidRPr="715D9F01">
        <w:rPr>
          <w:rFonts w:eastAsia="Times New Roman"/>
          <w:lang w:val="en-GB"/>
        </w:rPr>
        <w:t xml:space="preserve"> rule of law standards and </w:t>
      </w:r>
      <w:r w:rsidR="00C83017" w:rsidRPr="715D9F01">
        <w:rPr>
          <w:rFonts w:eastAsia="Times New Roman"/>
          <w:lang w:val="en-GB"/>
        </w:rPr>
        <w:t xml:space="preserve">are </w:t>
      </w:r>
      <w:r w:rsidRPr="715D9F01">
        <w:rPr>
          <w:rFonts w:eastAsia="Times New Roman"/>
          <w:lang w:val="en-GB"/>
        </w:rPr>
        <w:t xml:space="preserve">intended </w:t>
      </w:r>
      <w:r w:rsidR="1E3AE1C9" w:rsidRPr="715D9F01">
        <w:rPr>
          <w:rFonts w:eastAsia="Times New Roman"/>
          <w:lang w:val="en-GB"/>
        </w:rPr>
        <w:t xml:space="preserve">to </w:t>
      </w:r>
      <w:r w:rsidR="00944F8E" w:rsidRPr="715D9F01">
        <w:rPr>
          <w:rFonts w:eastAsia="Times New Roman"/>
          <w:lang w:val="en-GB"/>
        </w:rPr>
        <w:t xml:space="preserve">deter </w:t>
      </w:r>
      <w:r w:rsidR="42B52314" w:rsidRPr="715D9F01">
        <w:rPr>
          <w:rFonts w:eastAsia="Times New Roman"/>
          <w:lang w:val="en-GB"/>
        </w:rPr>
        <w:t xml:space="preserve">and </w:t>
      </w:r>
      <w:r w:rsidR="1E3AE1C9" w:rsidRPr="715D9F01">
        <w:rPr>
          <w:rFonts w:eastAsia="Times New Roman"/>
          <w:lang w:val="en-GB"/>
        </w:rPr>
        <w:t>punish dissent</w:t>
      </w:r>
      <w:r w:rsidR="00B31A83" w:rsidRPr="715D9F01">
        <w:rPr>
          <w:rFonts w:eastAsia="Times New Roman"/>
          <w:lang w:val="en-GB"/>
        </w:rPr>
        <w:t>;</w:t>
      </w:r>
    </w:p>
    <w:p w14:paraId="5C375037" w14:textId="3BA0A201" w:rsidR="00E6788E" w:rsidRPr="00F01D0F" w:rsidDel="007C2793" w:rsidRDefault="00B31A83" w:rsidP="715D9F01">
      <w:pPr>
        <w:pStyle w:val="ListParagraph"/>
        <w:numPr>
          <w:ilvl w:val="0"/>
          <w:numId w:val="5"/>
        </w:numPr>
        <w:rPr>
          <w:rFonts w:eastAsia="Times New Roman"/>
          <w:lang w:val="en-GB"/>
        </w:rPr>
      </w:pPr>
      <w:r w:rsidRPr="715D9F01">
        <w:rPr>
          <w:rFonts w:eastAsia="Times New Roman"/>
          <w:lang w:val="en-GB"/>
        </w:rPr>
        <w:t>extension of</w:t>
      </w:r>
      <w:r w:rsidR="00BB7523" w:rsidRPr="715D9F01">
        <w:rPr>
          <w:rFonts w:eastAsia="Times New Roman"/>
          <w:lang w:val="en-GB"/>
        </w:rPr>
        <w:t xml:space="preserve"> the</w:t>
      </w:r>
      <w:r w:rsidRPr="715D9F01">
        <w:rPr>
          <w:rFonts w:eastAsia="Times New Roman"/>
          <w:lang w:val="en-GB"/>
        </w:rPr>
        <w:t xml:space="preserve"> </w:t>
      </w:r>
      <w:r w:rsidR="00BB7523" w:rsidRPr="715D9F01">
        <w:rPr>
          <w:rFonts w:eastAsia="Times New Roman"/>
          <w:lang w:val="en-GB"/>
        </w:rPr>
        <w:t>death penalty to</w:t>
      </w:r>
      <w:r w:rsidRPr="715D9F01">
        <w:rPr>
          <w:rFonts w:eastAsia="Times New Roman"/>
          <w:lang w:val="en-GB"/>
        </w:rPr>
        <w:t xml:space="preserve"> vaguely defined</w:t>
      </w:r>
      <w:r w:rsidR="00BB7523" w:rsidRPr="715D9F01">
        <w:rPr>
          <w:rFonts w:eastAsia="Times New Roman"/>
          <w:lang w:val="en-GB"/>
        </w:rPr>
        <w:t xml:space="preserve"> “attempts to carry out acts of terrorism and murders of government officials or public figures”; </w:t>
      </w:r>
      <w:r w:rsidR="00F01D0F" w:rsidRPr="715D9F01">
        <w:rPr>
          <w:rFonts w:eastAsia="Times New Roman"/>
          <w:lang w:val="en-GB"/>
        </w:rPr>
        <w:t>and</w:t>
      </w:r>
    </w:p>
    <w:p w14:paraId="54FA5816" w14:textId="580B4D1D" w:rsidR="00BB7523" w:rsidRPr="00F01D0F" w:rsidDel="007C2793" w:rsidRDefault="00BB7523" w:rsidP="715D9F01">
      <w:pPr>
        <w:pStyle w:val="ListParagraph"/>
        <w:numPr>
          <w:ilvl w:val="0"/>
          <w:numId w:val="5"/>
        </w:numPr>
        <w:rPr>
          <w:rFonts w:eastAsia="Times New Roman"/>
          <w:lang w:val="en-GB"/>
        </w:rPr>
      </w:pPr>
      <w:r w:rsidRPr="715D9F01">
        <w:rPr>
          <w:rFonts w:eastAsia="Times New Roman"/>
          <w:lang w:val="en-GB"/>
        </w:rPr>
        <w:t xml:space="preserve">impunity for the </w:t>
      </w:r>
      <w:r w:rsidR="0044571E">
        <w:rPr>
          <w:rFonts w:eastAsia="Times New Roman"/>
          <w:lang w:val="en-GB"/>
        </w:rPr>
        <w:t>human rights violations and abuses</w:t>
      </w:r>
      <w:r w:rsidRPr="715D9F01">
        <w:rPr>
          <w:rFonts w:eastAsia="Times New Roman"/>
          <w:lang w:val="en-GB"/>
        </w:rPr>
        <w:t xml:space="preserve"> described above.</w:t>
      </w:r>
    </w:p>
    <w:p w14:paraId="4663BC30" w14:textId="71B7E387" w:rsidR="00F93C6A" w:rsidRDefault="00F93C6A" w:rsidP="715D9F01">
      <w:pPr>
        <w:rPr>
          <w:rFonts w:eastAsia="Times New Roman"/>
        </w:rPr>
      </w:pPr>
    </w:p>
    <w:p w14:paraId="243F1DBC" w14:textId="3FAC697C" w:rsidR="002B16E8" w:rsidRDefault="3E4B8CB4" w:rsidP="715D9F01">
      <w:pPr>
        <w:ind w:firstLine="720"/>
        <w:rPr>
          <w:rFonts w:eastAsia="Times New Roman"/>
          <w:lang w:val="en-GB"/>
        </w:rPr>
      </w:pPr>
      <w:r w:rsidRPr="715D9F01">
        <w:rPr>
          <w:rFonts w:eastAsia="Times New Roman"/>
        </w:rPr>
        <w:t>The</w:t>
      </w:r>
      <w:r w:rsidR="3DE23B18" w:rsidRPr="715D9F01">
        <w:rPr>
          <w:rFonts w:eastAsia="Times New Roman"/>
        </w:rPr>
        <w:t xml:space="preserve"> </w:t>
      </w:r>
      <w:r w:rsidR="29313735" w:rsidRPr="715D9F01">
        <w:rPr>
          <w:rFonts w:eastAsia="Times New Roman"/>
        </w:rPr>
        <w:t xml:space="preserve">above </w:t>
      </w:r>
      <w:r w:rsidR="3DE23B18" w:rsidRPr="715D9F01">
        <w:rPr>
          <w:rFonts w:eastAsia="Times New Roman"/>
        </w:rPr>
        <w:t xml:space="preserve">policies and actions of the </w:t>
      </w:r>
      <w:r w:rsidR="00141361" w:rsidRPr="715D9F01">
        <w:rPr>
          <w:rFonts w:eastAsia="Times New Roman"/>
        </w:rPr>
        <w:t>Belarusian authorities</w:t>
      </w:r>
      <w:r w:rsidR="20916CF8" w:rsidRPr="715D9F01">
        <w:rPr>
          <w:rFonts w:eastAsia="Times New Roman"/>
        </w:rPr>
        <w:t xml:space="preserve"> </w:t>
      </w:r>
      <w:r w:rsidR="00A50407" w:rsidRPr="715D9F01">
        <w:rPr>
          <w:rFonts w:eastAsia="Times New Roman"/>
        </w:rPr>
        <w:t xml:space="preserve">continue to </w:t>
      </w:r>
      <w:r w:rsidR="3DE23B18" w:rsidRPr="715D9F01">
        <w:rPr>
          <w:rFonts w:eastAsia="Times New Roman"/>
        </w:rPr>
        <w:t xml:space="preserve">give rise to </w:t>
      </w:r>
      <w:r w:rsidRPr="715D9F01">
        <w:rPr>
          <w:rFonts w:eastAsia="Times New Roman"/>
        </w:rPr>
        <w:t xml:space="preserve">a particularly serious threat to </w:t>
      </w:r>
      <w:r w:rsidR="136573D9" w:rsidRPr="715D9F01">
        <w:rPr>
          <w:rFonts w:eastAsia="Times New Roman"/>
        </w:rPr>
        <w:t xml:space="preserve">the </w:t>
      </w:r>
      <w:r w:rsidRPr="715D9F01">
        <w:rPr>
          <w:rFonts w:eastAsia="Times New Roman"/>
        </w:rPr>
        <w:t xml:space="preserve">fulfilment of </w:t>
      </w:r>
      <w:r w:rsidR="30234CFF" w:rsidRPr="715D9F01">
        <w:rPr>
          <w:rFonts w:eastAsia="Times New Roman"/>
        </w:rPr>
        <w:t xml:space="preserve">OSCE </w:t>
      </w:r>
      <w:r w:rsidRPr="715D9F01">
        <w:rPr>
          <w:rFonts w:eastAsia="Times New Roman"/>
        </w:rPr>
        <w:t xml:space="preserve">human dimension </w:t>
      </w:r>
      <w:r w:rsidR="6B211517" w:rsidRPr="715D9F01">
        <w:rPr>
          <w:rFonts w:eastAsia="Times New Roman"/>
        </w:rPr>
        <w:t>commitments</w:t>
      </w:r>
      <w:r w:rsidR="132F2E13" w:rsidRPr="715D9F01">
        <w:rPr>
          <w:rFonts w:eastAsia="Times New Roman"/>
        </w:rPr>
        <w:t xml:space="preserve">, including those </w:t>
      </w:r>
      <w:r w:rsidR="04717A47" w:rsidRPr="715D9F01">
        <w:rPr>
          <w:rFonts w:eastAsia="Times New Roman"/>
        </w:rPr>
        <w:t xml:space="preserve">on </w:t>
      </w:r>
      <w:r w:rsidR="00172EF3" w:rsidRPr="715D9F01">
        <w:rPr>
          <w:rFonts w:eastAsia="Times New Roman"/>
        </w:rPr>
        <w:t xml:space="preserve">participating States </w:t>
      </w:r>
      <w:r w:rsidR="72417445" w:rsidRPr="715D9F01">
        <w:rPr>
          <w:rFonts w:eastAsia="Times New Roman"/>
        </w:rPr>
        <w:t>meeting</w:t>
      </w:r>
      <w:r w:rsidR="00172EF3" w:rsidRPr="715D9F01">
        <w:rPr>
          <w:rFonts w:eastAsia="Times New Roman"/>
        </w:rPr>
        <w:t xml:space="preserve"> their</w:t>
      </w:r>
      <w:r w:rsidR="72417445" w:rsidRPr="715D9F01">
        <w:rPr>
          <w:rFonts w:eastAsia="Times New Roman"/>
        </w:rPr>
        <w:t xml:space="preserve"> </w:t>
      </w:r>
      <w:r w:rsidR="132F2E13" w:rsidRPr="715D9F01">
        <w:rPr>
          <w:rFonts w:eastAsia="Times New Roman"/>
        </w:rPr>
        <w:t>obligations under international law</w:t>
      </w:r>
      <w:r w:rsidRPr="715D9F01">
        <w:rPr>
          <w:rFonts w:eastAsia="Times New Roman"/>
        </w:rPr>
        <w:t xml:space="preserve">.  </w:t>
      </w:r>
      <w:r w:rsidR="009A531C" w:rsidRPr="715D9F01">
        <w:rPr>
          <w:rFonts w:eastAsia="Times New Roman"/>
        </w:rPr>
        <w:t xml:space="preserve">To underscore our concerns about the continued deterioration of the internal human rights situation </w:t>
      </w:r>
      <w:r w:rsidR="00E4260C">
        <w:rPr>
          <w:rFonts w:eastAsia="Times New Roman"/>
        </w:rPr>
        <w:t xml:space="preserve">in Belarus </w:t>
      </w:r>
      <w:r w:rsidR="009A531C" w:rsidRPr="715D9F01">
        <w:rPr>
          <w:rFonts w:eastAsia="Times New Roman"/>
        </w:rPr>
        <w:t xml:space="preserve">and to explore more recent development of </w:t>
      </w:r>
      <w:r w:rsidR="0D5A265C" w:rsidRPr="715D9F01">
        <w:rPr>
          <w:rFonts w:eastAsia="Times New Roman"/>
        </w:rPr>
        <w:t>serious abuses</w:t>
      </w:r>
      <w:r w:rsidR="009A531C" w:rsidRPr="715D9F01">
        <w:rPr>
          <w:rFonts w:eastAsia="Times New Roman"/>
        </w:rPr>
        <w:t xml:space="preserve"> linked to Russia’s war of aggression in Ukraine</w:t>
      </w:r>
      <w:r w:rsidR="002A2B69">
        <w:rPr>
          <w:rFonts w:eastAsia="Times New Roman"/>
        </w:rPr>
        <w:t>,</w:t>
      </w:r>
      <w:r w:rsidR="009A531C" w:rsidRPr="715D9F01">
        <w:rPr>
          <w:rFonts w:eastAsia="Times New Roman"/>
        </w:rPr>
        <w:t xml:space="preserve"> </w:t>
      </w:r>
      <w:r w:rsidR="009A531C" w:rsidRPr="715D9F01">
        <w:rPr>
          <w:rFonts w:eastAsia="Times New Roman"/>
          <w:lang w:val="en-GB"/>
        </w:rPr>
        <w:t>w</w:t>
      </w:r>
      <w:r w:rsidR="4D17E296" w:rsidRPr="715D9F01">
        <w:rPr>
          <w:rFonts w:eastAsia="Times New Roman"/>
          <w:lang w:val="en-GB"/>
        </w:rPr>
        <w:t>e invoke paragraph 12 of the 1991 Document of the Moscow meeting of the Conference on the Human Dimension of the (then) CSCE in order to establish a fact</w:t>
      </w:r>
      <w:r w:rsidR="16D1741A" w:rsidRPr="715D9F01">
        <w:rPr>
          <w:rFonts w:eastAsia="Times New Roman"/>
          <w:lang w:val="en-GB"/>
        </w:rPr>
        <w:t>-</w:t>
      </w:r>
      <w:r w:rsidR="4D17E296" w:rsidRPr="715D9F01">
        <w:rPr>
          <w:rFonts w:eastAsia="Times New Roman"/>
          <w:lang w:val="en-GB"/>
        </w:rPr>
        <w:t>finding mission of experts to examine the</w:t>
      </w:r>
      <w:r w:rsidR="00256DB7" w:rsidRPr="715D9F01">
        <w:rPr>
          <w:rFonts w:eastAsia="Times New Roman"/>
          <w:lang w:val="en-GB"/>
        </w:rPr>
        <w:t xml:space="preserve"> human </w:t>
      </w:r>
      <w:r w:rsidR="17C8AFAB" w:rsidRPr="715D9F01">
        <w:rPr>
          <w:rFonts w:eastAsia="Times New Roman"/>
          <w:lang w:val="en-GB"/>
        </w:rPr>
        <w:t xml:space="preserve">dimension </w:t>
      </w:r>
      <w:r w:rsidR="4D17E296" w:rsidRPr="715D9F01">
        <w:rPr>
          <w:rFonts w:eastAsia="Times New Roman"/>
          <w:lang w:val="en-GB"/>
        </w:rPr>
        <w:t>issues identified above</w:t>
      </w:r>
      <w:r w:rsidR="000F23C5" w:rsidRPr="715D9F01">
        <w:rPr>
          <w:rFonts w:eastAsia="Times New Roman"/>
          <w:lang w:val="en-GB"/>
        </w:rPr>
        <w:t xml:space="preserve">, with a particular emphasis on developments since the conclusion of the 5 November 2020 Moscow Mechanism report, </w:t>
      </w:r>
      <w:r w:rsidR="008A506D" w:rsidRPr="715D9F01">
        <w:rPr>
          <w:rFonts w:eastAsia="Times New Roman"/>
          <w:lang w:val="en-GB"/>
        </w:rPr>
        <w:t xml:space="preserve">especially </w:t>
      </w:r>
      <w:r w:rsidR="000F23C5" w:rsidRPr="715D9F01">
        <w:rPr>
          <w:rFonts w:eastAsia="Times New Roman"/>
          <w:lang w:val="en-GB"/>
        </w:rPr>
        <w:t>the circumstances surrounding the growing number of persons detained for politically motivated reasons, as well as recent legislative amendments to inter alia the Criminal Code and the Law on Countering Extremism</w:t>
      </w:r>
      <w:r w:rsidR="4D17E296" w:rsidRPr="715D9F01">
        <w:rPr>
          <w:rFonts w:eastAsia="Times New Roman"/>
          <w:lang w:val="en-GB"/>
        </w:rPr>
        <w:t xml:space="preserve">. </w:t>
      </w:r>
    </w:p>
    <w:p w14:paraId="7480F00D" w14:textId="77777777" w:rsidR="002B16E8" w:rsidRDefault="002B16E8" w:rsidP="715D9F01">
      <w:pPr>
        <w:ind w:firstLine="720"/>
        <w:rPr>
          <w:rFonts w:eastAsia="Times New Roman"/>
          <w:lang w:val="en-GB"/>
        </w:rPr>
      </w:pPr>
    </w:p>
    <w:p w14:paraId="579C557A" w14:textId="140DA7AB" w:rsidR="001B6B33" w:rsidRPr="00396D6D" w:rsidRDefault="31BF8F9C" w:rsidP="715D9F01">
      <w:pPr>
        <w:ind w:firstLine="720"/>
        <w:rPr>
          <w:rFonts w:eastAsia="Times New Roman"/>
          <w:lang w:val="en-GB"/>
        </w:rPr>
      </w:pPr>
      <w:r w:rsidRPr="715D9F01">
        <w:rPr>
          <w:rFonts w:eastAsia="Times New Roman"/>
          <w:lang w:val="en-GB"/>
        </w:rPr>
        <w:t>With a view to contributing to current and any future efforts</w:t>
      </w:r>
      <w:r w:rsidR="004A4BEC" w:rsidRPr="715D9F01">
        <w:rPr>
          <w:rFonts w:eastAsia="Times New Roman"/>
          <w:lang w:val="en-GB"/>
        </w:rPr>
        <w:t xml:space="preserve"> to promote accountability for human rights violations in Belarus, including by civil society and the United Nations</w:t>
      </w:r>
      <w:r w:rsidRPr="715D9F01">
        <w:rPr>
          <w:rFonts w:eastAsia="Times New Roman"/>
          <w:lang w:val="en-GB"/>
        </w:rPr>
        <w:t xml:space="preserve">, we </w:t>
      </w:r>
      <w:r w:rsidR="26E5D830" w:rsidRPr="715D9F01">
        <w:rPr>
          <w:rFonts w:eastAsia="Times New Roman"/>
          <w:lang w:val="en-GB"/>
        </w:rPr>
        <w:t xml:space="preserve">encourage the mission of experts </w:t>
      </w:r>
      <w:r w:rsidR="00396D6D" w:rsidRPr="715D9F01">
        <w:rPr>
          <w:rFonts w:eastAsia="Times New Roman"/>
          <w:lang w:val="en-GB"/>
        </w:rPr>
        <w:t>to establish the facts and report on them</w:t>
      </w:r>
      <w:r w:rsidR="69FDDE69" w:rsidRPr="715D9F01">
        <w:rPr>
          <w:rFonts w:eastAsia="Times New Roman"/>
          <w:lang w:val="en-GB"/>
        </w:rPr>
        <w:t xml:space="preserve">, and to </w:t>
      </w:r>
      <w:r w:rsidR="00AB0D45" w:rsidRPr="715D9F01">
        <w:rPr>
          <w:rFonts w:eastAsia="Times New Roman"/>
          <w:lang w:val="en-GB"/>
        </w:rPr>
        <w:t>advise</w:t>
      </w:r>
      <w:r w:rsidR="00396D6D" w:rsidRPr="715D9F01">
        <w:rPr>
          <w:rFonts w:eastAsia="Times New Roman"/>
          <w:lang w:val="en-GB"/>
        </w:rPr>
        <w:t xml:space="preserve"> the Republic of Belarus, the OSCE, and the international community, on possible solutions to the </w:t>
      </w:r>
      <w:r w:rsidR="00683E15" w:rsidRPr="715D9F01">
        <w:rPr>
          <w:rFonts w:eastAsia="Times New Roman"/>
          <w:lang w:val="en-GB"/>
        </w:rPr>
        <w:t xml:space="preserve">issues </w:t>
      </w:r>
      <w:r w:rsidR="00396D6D" w:rsidRPr="715D9F01">
        <w:rPr>
          <w:rFonts w:eastAsia="Times New Roman"/>
          <w:lang w:val="en-GB"/>
        </w:rPr>
        <w:t>raised.</w:t>
      </w:r>
    </w:p>
    <w:p w14:paraId="2387FAD8" w14:textId="77777777" w:rsidR="00C21453" w:rsidRDefault="00626DF7" w:rsidP="715D9F01">
      <w:pPr>
        <w:rPr>
          <w:rFonts w:eastAsia="Times New Roman"/>
        </w:rPr>
      </w:pPr>
      <w:r w:rsidRPr="715D9F01">
        <w:rPr>
          <w:rFonts w:eastAsia="Times New Roman"/>
        </w:rPr>
        <w:t xml:space="preserve"> </w:t>
      </w:r>
    </w:p>
    <w:p w14:paraId="55520C28" w14:textId="77777777" w:rsidR="004D5036" w:rsidRDefault="49B7774E" w:rsidP="715D9F01">
      <w:pPr>
        <w:rPr>
          <w:rFonts w:eastAsia="Times New Roman"/>
        </w:rPr>
      </w:pPr>
      <w:r w:rsidRPr="715D9F01">
        <w:rPr>
          <w:rFonts w:eastAsia="Times New Roman"/>
        </w:rPr>
        <w:t xml:space="preserve">We remind </w:t>
      </w:r>
      <w:r w:rsidR="28A2C39B" w:rsidRPr="715D9F01">
        <w:rPr>
          <w:rFonts w:eastAsia="Times New Roman"/>
        </w:rPr>
        <w:t>Belarus</w:t>
      </w:r>
      <w:r w:rsidR="003726F3" w:rsidRPr="715D9F01">
        <w:rPr>
          <w:rFonts w:eastAsia="Times New Roman"/>
        </w:rPr>
        <w:t>ian</w:t>
      </w:r>
      <w:r w:rsidR="28A2C39B" w:rsidRPr="715D9F01">
        <w:rPr>
          <w:rFonts w:eastAsia="Times New Roman"/>
        </w:rPr>
        <w:t xml:space="preserve"> authorities </w:t>
      </w:r>
      <w:r w:rsidRPr="715D9F01">
        <w:rPr>
          <w:rFonts w:eastAsia="Times New Roman"/>
        </w:rPr>
        <w:t xml:space="preserve">that, in accordance with paragraph 10 of the Moscow Document, an expert mission, one member of which may be chosen by the Republic of Belarus, should be able to give an objective and unbiased report and recommendations on these issues. </w:t>
      </w:r>
    </w:p>
    <w:p w14:paraId="3192C0C8" w14:textId="34A5482F" w:rsidR="004D5036" w:rsidRDefault="004D5036" w:rsidP="715D9F01">
      <w:pPr>
        <w:rPr>
          <w:rFonts w:eastAsia="Times New Roman"/>
        </w:rPr>
      </w:pPr>
      <w:r w:rsidRPr="715D9F01">
        <w:rPr>
          <w:rFonts w:eastAsia="Times New Roman"/>
        </w:rPr>
        <w:lastRenderedPageBreak/>
        <w:t>We urge the Belarusian authorities to cooperate fully and facilitate the work of the mission of experts, as per paragraph 6 of the OSCE’s Moscow Document.</w:t>
      </w:r>
    </w:p>
    <w:p w14:paraId="4CE99327" w14:textId="77777777" w:rsidR="002A2B69" w:rsidRDefault="002A2B69" w:rsidP="00212BA4">
      <w:pPr>
        <w:rPr>
          <w:sz w:val="20"/>
          <w:szCs w:val="20"/>
        </w:rPr>
      </w:pPr>
    </w:p>
    <w:p w14:paraId="5A126C82" w14:textId="030C5FFE" w:rsidR="00DF2D1C" w:rsidRPr="002E3BB7" w:rsidRDefault="00B75A22">
      <w:pPr>
        <w:rPr>
          <w:rFonts w:eastAsia="Times New Roman"/>
        </w:rPr>
      </w:pPr>
      <w:r w:rsidRPr="002E3BB7">
        <w:rPr>
          <w:rFonts w:eastAsia="Times New Roman"/>
        </w:rPr>
        <w:t xml:space="preserve">Thank you, </w:t>
      </w:r>
      <w:proofErr w:type="spellStart"/>
      <w:r w:rsidRPr="002E3BB7">
        <w:rPr>
          <w:rFonts w:eastAsia="Times New Roman"/>
        </w:rPr>
        <w:t>Mr</w:t>
      </w:r>
      <w:proofErr w:type="spellEnd"/>
      <w:r w:rsidRPr="002E3BB7">
        <w:rPr>
          <w:rFonts w:eastAsia="Times New Roman"/>
        </w:rPr>
        <w:t xml:space="preserve"> Chairman. </w:t>
      </w:r>
    </w:p>
    <w:sectPr w:rsidR="00DF2D1C" w:rsidRPr="002E3BB7" w:rsidSect="000C0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E80" w14:textId="77777777" w:rsidR="00EC2B7B" w:rsidRDefault="00EC2B7B" w:rsidP="00A975F2">
      <w:r>
        <w:separator/>
      </w:r>
    </w:p>
  </w:endnote>
  <w:endnote w:type="continuationSeparator" w:id="0">
    <w:p w14:paraId="5676C606" w14:textId="77777777" w:rsidR="00EC2B7B" w:rsidRDefault="00EC2B7B" w:rsidP="00A975F2">
      <w:r>
        <w:continuationSeparator/>
      </w:r>
    </w:p>
  </w:endnote>
  <w:endnote w:type="continuationNotice" w:id="1">
    <w:p w14:paraId="4AAD7CF1" w14:textId="77777777" w:rsidR="00EC2B7B" w:rsidRDefault="00EC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83A9" w14:textId="77777777" w:rsidR="00EC2B7B" w:rsidRDefault="00EC2B7B" w:rsidP="00A975F2">
      <w:r>
        <w:separator/>
      </w:r>
    </w:p>
  </w:footnote>
  <w:footnote w:type="continuationSeparator" w:id="0">
    <w:p w14:paraId="6144C65E" w14:textId="77777777" w:rsidR="00EC2B7B" w:rsidRDefault="00EC2B7B" w:rsidP="00A975F2">
      <w:r>
        <w:continuationSeparator/>
      </w:r>
    </w:p>
  </w:footnote>
  <w:footnote w:type="continuationNotice" w:id="1">
    <w:p w14:paraId="57576E65" w14:textId="77777777" w:rsidR="00EC2B7B" w:rsidRDefault="00EC2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A99"/>
    <w:multiLevelType w:val="hybridMultilevel"/>
    <w:tmpl w:val="1DF8053E"/>
    <w:lvl w:ilvl="0" w:tplc="4B9629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95B9B"/>
    <w:multiLevelType w:val="hybridMultilevel"/>
    <w:tmpl w:val="AC7805E2"/>
    <w:lvl w:ilvl="0" w:tplc="D158D77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697134"/>
    <w:multiLevelType w:val="hybridMultilevel"/>
    <w:tmpl w:val="17BE1382"/>
    <w:lvl w:ilvl="0" w:tplc="EBAA95F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272D82"/>
    <w:multiLevelType w:val="hybridMultilevel"/>
    <w:tmpl w:val="1E12FE38"/>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E47CC"/>
    <w:multiLevelType w:val="hybridMultilevel"/>
    <w:tmpl w:val="5C3A80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469668115">
    <w:abstractNumId w:val="1"/>
  </w:num>
  <w:num w:numId="2" w16cid:durableId="1735735862">
    <w:abstractNumId w:val="0"/>
  </w:num>
  <w:num w:numId="3" w16cid:durableId="1931766420">
    <w:abstractNumId w:val="4"/>
  </w:num>
  <w:num w:numId="4" w16cid:durableId="1288198078">
    <w:abstractNumId w:val="2"/>
  </w:num>
  <w:num w:numId="5" w16cid:durableId="180584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1C"/>
    <w:rsid w:val="0004234A"/>
    <w:rsid w:val="00051FD7"/>
    <w:rsid w:val="00086DDF"/>
    <w:rsid w:val="00090E14"/>
    <w:rsid w:val="000B6080"/>
    <w:rsid w:val="000B7F95"/>
    <w:rsid w:val="000C0DF9"/>
    <w:rsid w:val="000E6EDE"/>
    <w:rsid w:val="000F23C5"/>
    <w:rsid w:val="0011127C"/>
    <w:rsid w:val="00123E07"/>
    <w:rsid w:val="00124334"/>
    <w:rsid w:val="00126596"/>
    <w:rsid w:val="00141361"/>
    <w:rsid w:val="001612CD"/>
    <w:rsid w:val="0016501F"/>
    <w:rsid w:val="001662F0"/>
    <w:rsid w:val="001729E4"/>
    <w:rsid w:val="00172EF3"/>
    <w:rsid w:val="001839D3"/>
    <w:rsid w:val="00196F60"/>
    <w:rsid w:val="001A4598"/>
    <w:rsid w:val="001A652C"/>
    <w:rsid w:val="001B51E5"/>
    <w:rsid w:val="001B6B33"/>
    <w:rsid w:val="001B7E2D"/>
    <w:rsid w:val="001D14B0"/>
    <w:rsid w:val="001D5295"/>
    <w:rsid w:val="001E363A"/>
    <w:rsid w:val="001E56F9"/>
    <w:rsid w:val="001F7007"/>
    <w:rsid w:val="00212BA4"/>
    <w:rsid w:val="00214AAF"/>
    <w:rsid w:val="00217282"/>
    <w:rsid w:val="00217595"/>
    <w:rsid w:val="00217F91"/>
    <w:rsid w:val="002222E1"/>
    <w:rsid w:val="00224233"/>
    <w:rsid w:val="00232E49"/>
    <w:rsid w:val="002418A7"/>
    <w:rsid w:val="00256DB7"/>
    <w:rsid w:val="002612FE"/>
    <w:rsid w:val="00261736"/>
    <w:rsid w:val="0027268A"/>
    <w:rsid w:val="00277052"/>
    <w:rsid w:val="0029078F"/>
    <w:rsid w:val="00292479"/>
    <w:rsid w:val="00293C97"/>
    <w:rsid w:val="002A2B69"/>
    <w:rsid w:val="002B16E8"/>
    <w:rsid w:val="002B4957"/>
    <w:rsid w:val="002C34D8"/>
    <w:rsid w:val="002D28E0"/>
    <w:rsid w:val="002D40F4"/>
    <w:rsid w:val="002D6B91"/>
    <w:rsid w:val="002E0265"/>
    <w:rsid w:val="002E04CF"/>
    <w:rsid w:val="002E334A"/>
    <w:rsid w:val="002E3BB7"/>
    <w:rsid w:val="002E6A04"/>
    <w:rsid w:val="002E789A"/>
    <w:rsid w:val="002F7B4F"/>
    <w:rsid w:val="003211B9"/>
    <w:rsid w:val="00327B8B"/>
    <w:rsid w:val="00334EDA"/>
    <w:rsid w:val="003468F2"/>
    <w:rsid w:val="00355FD8"/>
    <w:rsid w:val="00357873"/>
    <w:rsid w:val="0036060A"/>
    <w:rsid w:val="003674E5"/>
    <w:rsid w:val="003726F3"/>
    <w:rsid w:val="00376415"/>
    <w:rsid w:val="003820AF"/>
    <w:rsid w:val="00396D6D"/>
    <w:rsid w:val="0039774D"/>
    <w:rsid w:val="003A65A7"/>
    <w:rsid w:val="003B4C87"/>
    <w:rsid w:val="003B5CC4"/>
    <w:rsid w:val="003D68CE"/>
    <w:rsid w:val="003E203A"/>
    <w:rsid w:val="00405EF8"/>
    <w:rsid w:val="004156E0"/>
    <w:rsid w:val="00421697"/>
    <w:rsid w:val="004369ED"/>
    <w:rsid w:val="0044571E"/>
    <w:rsid w:val="00456737"/>
    <w:rsid w:val="004571BF"/>
    <w:rsid w:val="00464751"/>
    <w:rsid w:val="004825E8"/>
    <w:rsid w:val="0049189D"/>
    <w:rsid w:val="004973F2"/>
    <w:rsid w:val="004A3B65"/>
    <w:rsid w:val="004A4BEC"/>
    <w:rsid w:val="004C065B"/>
    <w:rsid w:val="004D1E45"/>
    <w:rsid w:val="004D5036"/>
    <w:rsid w:val="00505D34"/>
    <w:rsid w:val="00515489"/>
    <w:rsid w:val="0052096F"/>
    <w:rsid w:val="005261E4"/>
    <w:rsid w:val="005348F5"/>
    <w:rsid w:val="0053491A"/>
    <w:rsid w:val="00535D05"/>
    <w:rsid w:val="00552690"/>
    <w:rsid w:val="00557551"/>
    <w:rsid w:val="005616F2"/>
    <w:rsid w:val="005A3FD0"/>
    <w:rsid w:val="005C473B"/>
    <w:rsid w:val="005D0286"/>
    <w:rsid w:val="005D2026"/>
    <w:rsid w:val="005F4E56"/>
    <w:rsid w:val="005F646B"/>
    <w:rsid w:val="0061748C"/>
    <w:rsid w:val="00626DF7"/>
    <w:rsid w:val="00634381"/>
    <w:rsid w:val="00635590"/>
    <w:rsid w:val="00643C39"/>
    <w:rsid w:val="0065277B"/>
    <w:rsid w:val="00653119"/>
    <w:rsid w:val="00663272"/>
    <w:rsid w:val="0067199C"/>
    <w:rsid w:val="00683E15"/>
    <w:rsid w:val="00696D3A"/>
    <w:rsid w:val="006A28D3"/>
    <w:rsid w:val="006A55FC"/>
    <w:rsid w:val="006C37DE"/>
    <w:rsid w:val="006D3396"/>
    <w:rsid w:val="006D44B9"/>
    <w:rsid w:val="006F76FD"/>
    <w:rsid w:val="00705C87"/>
    <w:rsid w:val="00706099"/>
    <w:rsid w:val="00712FE0"/>
    <w:rsid w:val="007212CC"/>
    <w:rsid w:val="007268F8"/>
    <w:rsid w:val="00726A4F"/>
    <w:rsid w:val="007404A1"/>
    <w:rsid w:val="00745E15"/>
    <w:rsid w:val="007576BB"/>
    <w:rsid w:val="007634D1"/>
    <w:rsid w:val="007672F0"/>
    <w:rsid w:val="00770C69"/>
    <w:rsid w:val="00772993"/>
    <w:rsid w:val="00783B2C"/>
    <w:rsid w:val="00793770"/>
    <w:rsid w:val="007A56AF"/>
    <w:rsid w:val="007B2A1E"/>
    <w:rsid w:val="007B5467"/>
    <w:rsid w:val="007C2793"/>
    <w:rsid w:val="007C3A10"/>
    <w:rsid w:val="007C7A6B"/>
    <w:rsid w:val="007D0296"/>
    <w:rsid w:val="007E382F"/>
    <w:rsid w:val="007E3E1D"/>
    <w:rsid w:val="007F0EF4"/>
    <w:rsid w:val="007F3BA5"/>
    <w:rsid w:val="0082394E"/>
    <w:rsid w:val="0083193E"/>
    <w:rsid w:val="00836FE6"/>
    <w:rsid w:val="008425E5"/>
    <w:rsid w:val="008473CB"/>
    <w:rsid w:val="00847DE2"/>
    <w:rsid w:val="00851A1A"/>
    <w:rsid w:val="008534F9"/>
    <w:rsid w:val="00860990"/>
    <w:rsid w:val="00866B00"/>
    <w:rsid w:val="00885244"/>
    <w:rsid w:val="008A506D"/>
    <w:rsid w:val="008B5CAC"/>
    <w:rsid w:val="008C3FEC"/>
    <w:rsid w:val="008D091C"/>
    <w:rsid w:val="008D728B"/>
    <w:rsid w:val="008D76BD"/>
    <w:rsid w:val="008E0E36"/>
    <w:rsid w:val="008E16A9"/>
    <w:rsid w:val="008E7800"/>
    <w:rsid w:val="00902954"/>
    <w:rsid w:val="0090564A"/>
    <w:rsid w:val="0091767B"/>
    <w:rsid w:val="0092131E"/>
    <w:rsid w:val="00923471"/>
    <w:rsid w:val="00937A41"/>
    <w:rsid w:val="00942EE6"/>
    <w:rsid w:val="00943E9B"/>
    <w:rsid w:val="00944F8E"/>
    <w:rsid w:val="00963B0D"/>
    <w:rsid w:val="00970EAF"/>
    <w:rsid w:val="0097187F"/>
    <w:rsid w:val="00973655"/>
    <w:rsid w:val="00975145"/>
    <w:rsid w:val="009864AE"/>
    <w:rsid w:val="009A531C"/>
    <w:rsid w:val="009C2CA2"/>
    <w:rsid w:val="009D4963"/>
    <w:rsid w:val="009F63DE"/>
    <w:rsid w:val="00A007D6"/>
    <w:rsid w:val="00A008D4"/>
    <w:rsid w:val="00A13D0F"/>
    <w:rsid w:val="00A30D5B"/>
    <w:rsid w:val="00A31066"/>
    <w:rsid w:val="00A44CC9"/>
    <w:rsid w:val="00A50407"/>
    <w:rsid w:val="00A56206"/>
    <w:rsid w:val="00A60575"/>
    <w:rsid w:val="00A70B19"/>
    <w:rsid w:val="00A728BD"/>
    <w:rsid w:val="00A72CC2"/>
    <w:rsid w:val="00A75FC9"/>
    <w:rsid w:val="00A85BCA"/>
    <w:rsid w:val="00A91A16"/>
    <w:rsid w:val="00A975F2"/>
    <w:rsid w:val="00AB0D45"/>
    <w:rsid w:val="00AD11BC"/>
    <w:rsid w:val="00AD7C66"/>
    <w:rsid w:val="00B2380D"/>
    <w:rsid w:val="00B23BF8"/>
    <w:rsid w:val="00B31A83"/>
    <w:rsid w:val="00B353A5"/>
    <w:rsid w:val="00B45E3B"/>
    <w:rsid w:val="00B575DB"/>
    <w:rsid w:val="00B75A22"/>
    <w:rsid w:val="00B8180E"/>
    <w:rsid w:val="00B90F35"/>
    <w:rsid w:val="00B951D4"/>
    <w:rsid w:val="00B97159"/>
    <w:rsid w:val="00BA3B17"/>
    <w:rsid w:val="00BB2EDF"/>
    <w:rsid w:val="00BB7523"/>
    <w:rsid w:val="00BC539C"/>
    <w:rsid w:val="00BD2BCA"/>
    <w:rsid w:val="00BD5C33"/>
    <w:rsid w:val="00BE730D"/>
    <w:rsid w:val="00BE7E49"/>
    <w:rsid w:val="00BF601B"/>
    <w:rsid w:val="00C036C6"/>
    <w:rsid w:val="00C10484"/>
    <w:rsid w:val="00C209BA"/>
    <w:rsid w:val="00C21453"/>
    <w:rsid w:val="00C27861"/>
    <w:rsid w:val="00C3049A"/>
    <w:rsid w:val="00C31C2A"/>
    <w:rsid w:val="00C41152"/>
    <w:rsid w:val="00C47FD7"/>
    <w:rsid w:val="00C54E3D"/>
    <w:rsid w:val="00C6026B"/>
    <w:rsid w:val="00C62611"/>
    <w:rsid w:val="00C63BB9"/>
    <w:rsid w:val="00C641A0"/>
    <w:rsid w:val="00C83017"/>
    <w:rsid w:val="00C87922"/>
    <w:rsid w:val="00CA2A78"/>
    <w:rsid w:val="00CF0F12"/>
    <w:rsid w:val="00D46F6D"/>
    <w:rsid w:val="00D50C7C"/>
    <w:rsid w:val="00D60A0B"/>
    <w:rsid w:val="00D65E0F"/>
    <w:rsid w:val="00D79DE1"/>
    <w:rsid w:val="00D80111"/>
    <w:rsid w:val="00D965C3"/>
    <w:rsid w:val="00DA2CC3"/>
    <w:rsid w:val="00DA5BDA"/>
    <w:rsid w:val="00DC0391"/>
    <w:rsid w:val="00DC35DB"/>
    <w:rsid w:val="00DD05BD"/>
    <w:rsid w:val="00DD20BD"/>
    <w:rsid w:val="00DD20EC"/>
    <w:rsid w:val="00DD21DD"/>
    <w:rsid w:val="00DD3CBC"/>
    <w:rsid w:val="00DE6269"/>
    <w:rsid w:val="00DF2D1C"/>
    <w:rsid w:val="00E04EB9"/>
    <w:rsid w:val="00E14344"/>
    <w:rsid w:val="00E234CB"/>
    <w:rsid w:val="00E27A29"/>
    <w:rsid w:val="00E32E9B"/>
    <w:rsid w:val="00E4260C"/>
    <w:rsid w:val="00E47795"/>
    <w:rsid w:val="00E516AE"/>
    <w:rsid w:val="00E5226D"/>
    <w:rsid w:val="00E60A7A"/>
    <w:rsid w:val="00E6220A"/>
    <w:rsid w:val="00E64A26"/>
    <w:rsid w:val="00E6788E"/>
    <w:rsid w:val="00E84666"/>
    <w:rsid w:val="00E93ED8"/>
    <w:rsid w:val="00E953D3"/>
    <w:rsid w:val="00EB6DCB"/>
    <w:rsid w:val="00EB71FA"/>
    <w:rsid w:val="00EC1DC5"/>
    <w:rsid w:val="00EC2B7B"/>
    <w:rsid w:val="00EC30B0"/>
    <w:rsid w:val="00EE0589"/>
    <w:rsid w:val="00EE5732"/>
    <w:rsid w:val="00EF3A07"/>
    <w:rsid w:val="00F01D0F"/>
    <w:rsid w:val="00F04B3D"/>
    <w:rsid w:val="00F10888"/>
    <w:rsid w:val="00F23247"/>
    <w:rsid w:val="00F24F4D"/>
    <w:rsid w:val="00F253AC"/>
    <w:rsid w:val="00F25F28"/>
    <w:rsid w:val="00F35B78"/>
    <w:rsid w:val="00F61637"/>
    <w:rsid w:val="00F62A74"/>
    <w:rsid w:val="00F66C27"/>
    <w:rsid w:val="00F72E5D"/>
    <w:rsid w:val="00F76CEF"/>
    <w:rsid w:val="00F93C6A"/>
    <w:rsid w:val="00FA0635"/>
    <w:rsid w:val="00FA55E3"/>
    <w:rsid w:val="00FC4C01"/>
    <w:rsid w:val="00FD22F0"/>
    <w:rsid w:val="00FD4868"/>
    <w:rsid w:val="00FE2182"/>
    <w:rsid w:val="00FE3BC4"/>
    <w:rsid w:val="00FF13EC"/>
    <w:rsid w:val="00FF4296"/>
    <w:rsid w:val="00FF5621"/>
    <w:rsid w:val="015B36A3"/>
    <w:rsid w:val="01A08314"/>
    <w:rsid w:val="01B7E996"/>
    <w:rsid w:val="01E4D4D0"/>
    <w:rsid w:val="01F7E4A7"/>
    <w:rsid w:val="020E51B6"/>
    <w:rsid w:val="0221AB34"/>
    <w:rsid w:val="0250BA30"/>
    <w:rsid w:val="02BE46D5"/>
    <w:rsid w:val="02F4B599"/>
    <w:rsid w:val="03210A4D"/>
    <w:rsid w:val="032B4FFC"/>
    <w:rsid w:val="03410F85"/>
    <w:rsid w:val="03AD4E04"/>
    <w:rsid w:val="03C9F956"/>
    <w:rsid w:val="04505994"/>
    <w:rsid w:val="04717A47"/>
    <w:rsid w:val="047D34F9"/>
    <w:rsid w:val="0492D765"/>
    <w:rsid w:val="04BCF422"/>
    <w:rsid w:val="04C9A3DE"/>
    <w:rsid w:val="04D61FBF"/>
    <w:rsid w:val="04EF8A58"/>
    <w:rsid w:val="04F51C8F"/>
    <w:rsid w:val="0504D9A3"/>
    <w:rsid w:val="0508B2B5"/>
    <w:rsid w:val="050E01B8"/>
    <w:rsid w:val="052FE51B"/>
    <w:rsid w:val="053E3ED2"/>
    <w:rsid w:val="057F65EF"/>
    <w:rsid w:val="05C97610"/>
    <w:rsid w:val="05D19BA6"/>
    <w:rsid w:val="05DF805D"/>
    <w:rsid w:val="0633783D"/>
    <w:rsid w:val="06384AC9"/>
    <w:rsid w:val="0671F020"/>
    <w:rsid w:val="06771B1C"/>
    <w:rsid w:val="06A4CE7F"/>
    <w:rsid w:val="06AFA939"/>
    <w:rsid w:val="06CF22B8"/>
    <w:rsid w:val="07388A1F"/>
    <w:rsid w:val="07A0C176"/>
    <w:rsid w:val="07A88F59"/>
    <w:rsid w:val="07B60C8B"/>
    <w:rsid w:val="07C10CDE"/>
    <w:rsid w:val="07CA7827"/>
    <w:rsid w:val="07F767E7"/>
    <w:rsid w:val="08025E63"/>
    <w:rsid w:val="080A690C"/>
    <w:rsid w:val="08151395"/>
    <w:rsid w:val="0840EFFE"/>
    <w:rsid w:val="09209E3A"/>
    <w:rsid w:val="0922FC3D"/>
    <w:rsid w:val="0930439B"/>
    <w:rsid w:val="0962EBFB"/>
    <w:rsid w:val="09A85FF3"/>
    <w:rsid w:val="09D00797"/>
    <w:rsid w:val="0AE3E9B3"/>
    <w:rsid w:val="0AF8ADA0"/>
    <w:rsid w:val="0B5ECBDC"/>
    <w:rsid w:val="0BC8FF8F"/>
    <w:rsid w:val="0BD42AA9"/>
    <w:rsid w:val="0C2F97BB"/>
    <w:rsid w:val="0C359984"/>
    <w:rsid w:val="0C5AB105"/>
    <w:rsid w:val="0C85C135"/>
    <w:rsid w:val="0CE7DCEE"/>
    <w:rsid w:val="0CFA9C3D"/>
    <w:rsid w:val="0D5A265C"/>
    <w:rsid w:val="0D670C9B"/>
    <w:rsid w:val="0E4DA3DB"/>
    <w:rsid w:val="0E53CA9E"/>
    <w:rsid w:val="0E60BE0D"/>
    <w:rsid w:val="0E6336D2"/>
    <w:rsid w:val="0EAB85F3"/>
    <w:rsid w:val="0EE705DF"/>
    <w:rsid w:val="0EFCD54F"/>
    <w:rsid w:val="0F23BC5A"/>
    <w:rsid w:val="0F39A383"/>
    <w:rsid w:val="0FA8AB86"/>
    <w:rsid w:val="0FF06D3E"/>
    <w:rsid w:val="0FFC8E6E"/>
    <w:rsid w:val="1053FF99"/>
    <w:rsid w:val="107A2596"/>
    <w:rsid w:val="118A55BB"/>
    <w:rsid w:val="11E6BEEF"/>
    <w:rsid w:val="121EA3BD"/>
    <w:rsid w:val="122E2F82"/>
    <w:rsid w:val="12593B9D"/>
    <w:rsid w:val="12AF8400"/>
    <w:rsid w:val="12B88764"/>
    <w:rsid w:val="12CA4130"/>
    <w:rsid w:val="12CAAE16"/>
    <w:rsid w:val="132F2E13"/>
    <w:rsid w:val="136573D9"/>
    <w:rsid w:val="144AC3FE"/>
    <w:rsid w:val="14876C8D"/>
    <w:rsid w:val="14C76252"/>
    <w:rsid w:val="15375DD3"/>
    <w:rsid w:val="156A79DD"/>
    <w:rsid w:val="156CB268"/>
    <w:rsid w:val="156D8AF9"/>
    <w:rsid w:val="1591D8F1"/>
    <w:rsid w:val="1592B27D"/>
    <w:rsid w:val="15DC3B7D"/>
    <w:rsid w:val="15EBF0A3"/>
    <w:rsid w:val="1614958F"/>
    <w:rsid w:val="169BCD64"/>
    <w:rsid w:val="16D1741A"/>
    <w:rsid w:val="17095B5A"/>
    <w:rsid w:val="176CB9FD"/>
    <w:rsid w:val="17C8AFAB"/>
    <w:rsid w:val="17FA17C9"/>
    <w:rsid w:val="18371950"/>
    <w:rsid w:val="1884DA7C"/>
    <w:rsid w:val="18D513EB"/>
    <w:rsid w:val="18F3969B"/>
    <w:rsid w:val="18FE7EE1"/>
    <w:rsid w:val="1932F8E9"/>
    <w:rsid w:val="1A235E4E"/>
    <w:rsid w:val="1A2C9AB0"/>
    <w:rsid w:val="1A76C695"/>
    <w:rsid w:val="1B39CD4F"/>
    <w:rsid w:val="1B542FFA"/>
    <w:rsid w:val="1BCB91A6"/>
    <w:rsid w:val="1BE9A2EE"/>
    <w:rsid w:val="1C784290"/>
    <w:rsid w:val="1CAEF922"/>
    <w:rsid w:val="1CBB886A"/>
    <w:rsid w:val="1CC9CC6F"/>
    <w:rsid w:val="1D28F6DD"/>
    <w:rsid w:val="1D45C002"/>
    <w:rsid w:val="1DDAEA0F"/>
    <w:rsid w:val="1DFCDA94"/>
    <w:rsid w:val="1E27B6AC"/>
    <w:rsid w:val="1E3AE1C9"/>
    <w:rsid w:val="1E3DBEB2"/>
    <w:rsid w:val="1E842EE9"/>
    <w:rsid w:val="1E84515E"/>
    <w:rsid w:val="1E9DA14A"/>
    <w:rsid w:val="1EABB839"/>
    <w:rsid w:val="1EC02D23"/>
    <w:rsid w:val="1F2F170C"/>
    <w:rsid w:val="1F58D172"/>
    <w:rsid w:val="1FA553CF"/>
    <w:rsid w:val="1FB2FC6E"/>
    <w:rsid w:val="1FB3B88D"/>
    <w:rsid w:val="1FD13EA4"/>
    <w:rsid w:val="1FE5F2B4"/>
    <w:rsid w:val="1FF39B5C"/>
    <w:rsid w:val="1FFAAA70"/>
    <w:rsid w:val="2044453A"/>
    <w:rsid w:val="20758DF2"/>
    <w:rsid w:val="20916CF8"/>
    <w:rsid w:val="20B7F1F9"/>
    <w:rsid w:val="20E12B9E"/>
    <w:rsid w:val="20FA53FB"/>
    <w:rsid w:val="2142D8C1"/>
    <w:rsid w:val="218F6BBD"/>
    <w:rsid w:val="21F39DDD"/>
    <w:rsid w:val="22394AB3"/>
    <w:rsid w:val="223F6A7B"/>
    <w:rsid w:val="2242283D"/>
    <w:rsid w:val="22623A72"/>
    <w:rsid w:val="2270613A"/>
    <w:rsid w:val="22D18274"/>
    <w:rsid w:val="22D1FC81"/>
    <w:rsid w:val="2324939A"/>
    <w:rsid w:val="236BD43C"/>
    <w:rsid w:val="23AF923C"/>
    <w:rsid w:val="23B28EB3"/>
    <w:rsid w:val="23B3D51C"/>
    <w:rsid w:val="23C18441"/>
    <w:rsid w:val="23E12591"/>
    <w:rsid w:val="242019D8"/>
    <w:rsid w:val="2431F4BD"/>
    <w:rsid w:val="24A28D08"/>
    <w:rsid w:val="24DBAB91"/>
    <w:rsid w:val="25347E45"/>
    <w:rsid w:val="25556F23"/>
    <w:rsid w:val="256B9920"/>
    <w:rsid w:val="25730EC2"/>
    <w:rsid w:val="257C81B0"/>
    <w:rsid w:val="25A158E8"/>
    <w:rsid w:val="25A7D0BF"/>
    <w:rsid w:val="25CDC51E"/>
    <w:rsid w:val="2613AF96"/>
    <w:rsid w:val="262BDA36"/>
    <w:rsid w:val="2646CBA0"/>
    <w:rsid w:val="266CC87E"/>
    <w:rsid w:val="2698E955"/>
    <w:rsid w:val="26D0A948"/>
    <w:rsid w:val="26E5D830"/>
    <w:rsid w:val="26F13F84"/>
    <w:rsid w:val="271BA187"/>
    <w:rsid w:val="274F6B6A"/>
    <w:rsid w:val="27556103"/>
    <w:rsid w:val="2788E8FE"/>
    <w:rsid w:val="27BA7BB5"/>
    <w:rsid w:val="27C3EC94"/>
    <w:rsid w:val="27CC6E55"/>
    <w:rsid w:val="27EEE6CC"/>
    <w:rsid w:val="28078829"/>
    <w:rsid w:val="281CBB6B"/>
    <w:rsid w:val="284A2233"/>
    <w:rsid w:val="287630FC"/>
    <w:rsid w:val="2877DE6B"/>
    <w:rsid w:val="288D59A5"/>
    <w:rsid w:val="28A2C39B"/>
    <w:rsid w:val="28B3E6B6"/>
    <w:rsid w:val="28B878AA"/>
    <w:rsid w:val="28D25094"/>
    <w:rsid w:val="28E54481"/>
    <w:rsid w:val="29014325"/>
    <w:rsid w:val="292D3D62"/>
    <w:rsid w:val="29313735"/>
    <w:rsid w:val="2935FACA"/>
    <w:rsid w:val="293FAC98"/>
    <w:rsid w:val="295F6C77"/>
    <w:rsid w:val="29781E06"/>
    <w:rsid w:val="297B75A6"/>
    <w:rsid w:val="299A51A8"/>
    <w:rsid w:val="29CA53BD"/>
    <w:rsid w:val="29F892E4"/>
    <w:rsid w:val="2AA973A5"/>
    <w:rsid w:val="2AB8A2CE"/>
    <w:rsid w:val="2AF2D77D"/>
    <w:rsid w:val="2B3B1360"/>
    <w:rsid w:val="2C21FFCD"/>
    <w:rsid w:val="2C4EBD36"/>
    <w:rsid w:val="2C54732F"/>
    <w:rsid w:val="2C6D9B8C"/>
    <w:rsid w:val="2C82F11A"/>
    <w:rsid w:val="2C975DB7"/>
    <w:rsid w:val="2D2AC306"/>
    <w:rsid w:val="2D62DFEF"/>
    <w:rsid w:val="2D87313B"/>
    <w:rsid w:val="2D87F97C"/>
    <w:rsid w:val="2DC8312C"/>
    <w:rsid w:val="2DFD5AFF"/>
    <w:rsid w:val="2E1EC17B"/>
    <w:rsid w:val="2E2E7FBF"/>
    <w:rsid w:val="2E32DD9A"/>
    <w:rsid w:val="2E3F9259"/>
    <w:rsid w:val="2E61D725"/>
    <w:rsid w:val="2EB1E9CD"/>
    <w:rsid w:val="2ED73F8A"/>
    <w:rsid w:val="2F3CB6D3"/>
    <w:rsid w:val="2F443A48"/>
    <w:rsid w:val="2F48068E"/>
    <w:rsid w:val="2F8C13F1"/>
    <w:rsid w:val="2FB5859E"/>
    <w:rsid w:val="2FB6E43A"/>
    <w:rsid w:val="2FB9BF97"/>
    <w:rsid w:val="30234CFF"/>
    <w:rsid w:val="30A38171"/>
    <w:rsid w:val="30EB608A"/>
    <w:rsid w:val="3136030E"/>
    <w:rsid w:val="31410CAF"/>
    <w:rsid w:val="315B84A6"/>
    <w:rsid w:val="31AD68E4"/>
    <w:rsid w:val="31BF8F9C"/>
    <w:rsid w:val="32827797"/>
    <w:rsid w:val="32862C73"/>
    <w:rsid w:val="32AABA72"/>
    <w:rsid w:val="32E7BE4B"/>
    <w:rsid w:val="3302E392"/>
    <w:rsid w:val="3314EB21"/>
    <w:rsid w:val="33289656"/>
    <w:rsid w:val="334F3BED"/>
    <w:rsid w:val="339D2154"/>
    <w:rsid w:val="33E446C5"/>
    <w:rsid w:val="33E50CA0"/>
    <w:rsid w:val="344D9701"/>
    <w:rsid w:val="344E370F"/>
    <w:rsid w:val="3463B8CB"/>
    <w:rsid w:val="34E2C5CB"/>
    <w:rsid w:val="355CE7CC"/>
    <w:rsid w:val="35EAFE13"/>
    <w:rsid w:val="35F02AE3"/>
    <w:rsid w:val="36147DD2"/>
    <w:rsid w:val="363B5086"/>
    <w:rsid w:val="3646BF49"/>
    <w:rsid w:val="36555DA6"/>
    <w:rsid w:val="36926D50"/>
    <w:rsid w:val="36B4A9F7"/>
    <w:rsid w:val="36BEF257"/>
    <w:rsid w:val="37238F86"/>
    <w:rsid w:val="374A7EBC"/>
    <w:rsid w:val="3757A2C9"/>
    <w:rsid w:val="37B04E33"/>
    <w:rsid w:val="37D94BF6"/>
    <w:rsid w:val="37DDC5F2"/>
    <w:rsid w:val="37E8D974"/>
    <w:rsid w:val="38039634"/>
    <w:rsid w:val="38A8AE58"/>
    <w:rsid w:val="390CA84A"/>
    <w:rsid w:val="3949A943"/>
    <w:rsid w:val="39536B11"/>
    <w:rsid w:val="39B002F9"/>
    <w:rsid w:val="3A2E1D06"/>
    <w:rsid w:val="3AF83845"/>
    <w:rsid w:val="3AFD7C16"/>
    <w:rsid w:val="3B082868"/>
    <w:rsid w:val="3B09F497"/>
    <w:rsid w:val="3B240E99"/>
    <w:rsid w:val="3B417829"/>
    <w:rsid w:val="3B4D1F57"/>
    <w:rsid w:val="3B512740"/>
    <w:rsid w:val="3B5E627B"/>
    <w:rsid w:val="3B9EC71E"/>
    <w:rsid w:val="3C071BD3"/>
    <w:rsid w:val="3C37C1E8"/>
    <w:rsid w:val="3C95077E"/>
    <w:rsid w:val="3CFDBA4E"/>
    <w:rsid w:val="3D1C462E"/>
    <w:rsid w:val="3DE23B18"/>
    <w:rsid w:val="3DE83982"/>
    <w:rsid w:val="3DF34D69"/>
    <w:rsid w:val="3E4B8CB4"/>
    <w:rsid w:val="3E7028F8"/>
    <w:rsid w:val="3E94376C"/>
    <w:rsid w:val="3EA97404"/>
    <w:rsid w:val="3EC95F1B"/>
    <w:rsid w:val="3F0B6713"/>
    <w:rsid w:val="3F1DCBC1"/>
    <w:rsid w:val="3F1FEA15"/>
    <w:rsid w:val="3F45A66D"/>
    <w:rsid w:val="3F479B1B"/>
    <w:rsid w:val="3FCEAF14"/>
    <w:rsid w:val="403007CD"/>
    <w:rsid w:val="403937B5"/>
    <w:rsid w:val="4052E136"/>
    <w:rsid w:val="40BB0355"/>
    <w:rsid w:val="40FA7D86"/>
    <w:rsid w:val="410AEE39"/>
    <w:rsid w:val="41142B34"/>
    <w:rsid w:val="41E3083D"/>
    <w:rsid w:val="420172B8"/>
    <w:rsid w:val="4209479A"/>
    <w:rsid w:val="422223CF"/>
    <w:rsid w:val="4244834C"/>
    <w:rsid w:val="424B8E52"/>
    <w:rsid w:val="42549DA1"/>
    <w:rsid w:val="42B52314"/>
    <w:rsid w:val="431D9AE3"/>
    <w:rsid w:val="43288CF7"/>
    <w:rsid w:val="437D0B6E"/>
    <w:rsid w:val="43C1AA40"/>
    <w:rsid w:val="445B0D56"/>
    <w:rsid w:val="44666478"/>
    <w:rsid w:val="44A69427"/>
    <w:rsid w:val="450E71C7"/>
    <w:rsid w:val="452A53EB"/>
    <w:rsid w:val="4540C46D"/>
    <w:rsid w:val="45465CF5"/>
    <w:rsid w:val="458706E4"/>
    <w:rsid w:val="45C95B22"/>
    <w:rsid w:val="4629B015"/>
    <w:rsid w:val="4635DBBF"/>
    <w:rsid w:val="4642CC1C"/>
    <w:rsid w:val="465B8CE5"/>
    <w:rsid w:val="46A6CF4C"/>
    <w:rsid w:val="470AA4A7"/>
    <w:rsid w:val="47654290"/>
    <w:rsid w:val="47C4A764"/>
    <w:rsid w:val="47F0E1E4"/>
    <w:rsid w:val="483B2545"/>
    <w:rsid w:val="48957774"/>
    <w:rsid w:val="48A8351D"/>
    <w:rsid w:val="48B66221"/>
    <w:rsid w:val="49317FA2"/>
    <w:rsid w:val="496FAD37"/>
    <w:rsid w:val="49737767"/>
    <w:rsid w:val="497B14F4"/>
    <w:rsid w:val="499F225B"/>
    <w:rsid w:val="49B7774E"/>
    <w:rsid w:val="4A23B497"/>
    <w:rsid w:val="4A7387B0"/>
    <w:rsid w:val="4AF15627"/>
    <w:rsid w:val="4B23878F"/>
    <w:rsid w:val="4C4EE6B8"/>
    <w:rsid w:val="4C630302"/>
    <w:rsid w:val="4CC71049"/>
    <w:rsid w:val="4CFB0726"/>
    <w:rsid w:val="4D17E296"/>
    <w:rsid w:val="4D1E3AC4"/>
    <w:rsid w:val="4D39CE08"/>
    <w:rsid w:val="4D770A3C"/>
    <w:rsid w:val="4D8157D7"/>
    <w:rsid w:val="4DBE663F"/>
    <w:rsid w:val="4DC2E39B"/>
    <w:rsid w:val="4DEA8414"/>
    <w:rsid w:val="4E022D35"/>
    <w:rsid w:val="4E09C90E"/>
    <w:rsid w:val="4E6473BB"/>
    <w:rsid w:val="4E7CAD46"/>
    <w:rsid w:val="4F380F6E"/>
    <w:rsid w:val="4F394BDA"/>
    <w:rsid w:val="4F47E81C"/>
    <w:rsid w:val="4F78C602"/>
    <w:rsid w:val="4FC45E10"/>
    <w:rsid w:val="4FF62144"/>
    <w:rsid w:val="502770A8"/>
    <w:rsid w:val="508A9727"/>
    <w:rsid w:val="50A1D40D"/>
    <w:rsid w:val="50F9ECE5"/>
    <w:rsid w:val="514E7AC7"/>
    <w:rsid w:val="5156DD41"/>
    <w:rsid w:val="51602E71"/>
    <w:rsid w:val="5182EC20"/>
    <w:rsid w:val="51CB4B56"/>
    <w:rsid w:val="52048B95"/>
    <w:rsid w:val="52061F18"/>
    <w:rsid w:val="52065C81"/>
    <w:rsid w:val="5225C9C6"/>
    <w:rsid w:val="528822BB"/>
    <w:rsid w:val="528BE8BD"/>
    <w:rsid w:val="52DC5BF6"/>
    <w:rsid w:val="52EBBD36"/>
    <w:rsid w:val="53222B9F"/>
    <w:rsid w:val="5389F6FB"/>
    <w:rsid w:val="539952BC"/>
    <w:rsid w:val="53A1EF79"/>
    <w:rsid w:val="53A22CE2"/>
    <w:rsid w:val="53A4D91A"/>
    <w:rsid w:val="53D4AD17"/>
    <w:rsid w:val="53EF2769"/>
    <w:rsid w:val="54BCB7F1"/>
    <w:rsid w:val="54C26BF1"/>
    <w:rsid w:val="54CFDA77"/>
    <w:rsid w:val="54DADB31"/>
    <w:rsid w:val="552EC70A"/>
    <w:rsid w:val="553DBFDA"/>
    <w:rsid w:val="55765185"/>
    <w:rsid w:val="557F8F9B"/>
    <w:rsid w:val="55840ECF"/>
    <w:rsid w:val="559CD2AF"/>
    <w:rsid w:val="5649B140"/>
    <w:rsid w:val="567E3F09"/>
    <w:rsid w:val="569C5051"/>
    <w:rsid w:val="56BD5AA1"/>
    <w:rsid w:val="56DBFE81"/>
    <w:rsid w:val="56E01850"/>
    <w:rsid w:val="57064CA4"/>
    <w:rsid w:val="575AC360"/>
    <w:rsid w:val="5766DC1C"/>
    <w:rsid w:val="576EA7FD"/>
    <w:rsid w:val="578590A6"/>
    <w:rsid w:val="57875CF6"/>
    <w:rsid w:val="57D629AB"/>
    <w:rsid w:val="58091E66"/>
    <w:rsid w:val="5811476A"/>
    <w:rsid w:val="581C8AAF"/>
    <w:rsid w:val="585A81B6"/>
    <w:rsid w:val="587095DD"/>
    <w:rsid w:val="589E0800"/>
    <w:rsid w:val="58D47371"/>
    <w:rsid w:val="5910F2F7"/>
    <w:rsid w:val="5984E632"/>
    <w:rsid w:val="59B0C449"/>
    <w:rsid w:val="59DA6DE1"/>
    <w:rsid w:val="5A069DDB"/>
    <w:rsid w:val="5A3CCA51"/>
    <w:rsid w:val="5A46B282"/>
    <w:rsid w:val="5B9A0BB2"/>
    <w:rsid w:val="5BF86264"/>
    <w:rsid w:val="5C07EA39"/>
    <w:rsid w:val="5C8F8F3F"/>
    <w:rsid w:val="5CCD5698"/>
    <w:rsid w:val="5D23654F"/>
    <w:rsid w:val="5D51EF13"/>
    <w:rsid w:val="5D806086"/>
    <w:rsid w:val="5DAE2546"/>
    <w:rsid w:val="5DAF1C1D"/>
    <w:rsid w:val="5DDFA7B5"/>
    <w:rsid w:val="5DE14380"/>
    <w:rsid w:val="5E0F318E"/>
    <w:rsid w:val="5E68693D"/>
    <w:rsid w:val="5F1CBBC4"/>
    <w:rsid w:val="5F319C41"/>
    <w:rsid w:val="5F57263C"/>
    <w:rsid w:val="5FF8CA82"/>
    <w:rsid w:val="603D711B"/>
    <w:rsid w:val="606E0024"/>
    <w:rsid w:val="617667A5"/>
    <w:rsid w:val="61F4BBB7"/>
    <w:rsid w:val="62094D36"/>
    <w:rsid w:val="627994BB"/>
    <w:rsid w:val="62933AF6"/>
    <w:rsid w:val="630A30BD"/>
    <w:rsid w:val="636B1E9D"/>
    <w:rsid w:val="6394D277"/>
    <w:rsid w:val="6439B173"/>
    <w:rsid w:val="645605ED"/>
    <w:rsid w:val="64835A14"/>
    <w:rsid w:val="64A46595"/>
    <w:rsid w:val="64E80525"/>
    <w:rsid w:val="652CFC14"/>
    <w:rsid w:val="654F551C"/>
    <w:rsid w:val="6562F13D"/>
    <w:rsid w:val="66103644"/>
    <w:rsid w:val="6647A697"/>
    <w:rsid w:val="6647E400"/>
    <w:rsid w:val="669379D1"/>
    <w:rsid w:val="66B62A58"/>
    <w:rsid w:val="6730923F"/>
    <w:rsid w:val="679D4065"/>
    <w:rsid w:val="67B8320E"/>
    <w:rsid w:val="68071502"/>
    <w:rsid w:val="68339FD9"/>
    <w:rsid w:val="68FA8150"/>
    <w:rsid w:val="696D6B4E"/>
    <w:rsid w:val="6977D639"/>
    <w:rsid w:val="69FDDE69"/>
    <w:rsid w:val="6A145F1B"/>
    <w:rsid w:val="6AA69E2B"/>
    <w:rsid w:val="6AAE4401"/>
    <w:rsid w:val="6AC0BD1A"/>
    <w:rsid w:val="6B211517"/>
    <w:rsid w:val="6B28F17B"/>
    <w:rsid w:val="6BD75B7F"/>
    <w:rsid w:val="6BF9FA26"/>
    <w:rsid w:val="6C1CB7D5"/>
    <w:rsid w:val="6C62EBFC"/>
    <w:rsid w:val="6D5C5237"/>
    <w:rsid w:val="6D8F4448"/>
    <w:rsid w:val="6DA4E2F8"/>
    <w:rsid w:val="6DF82A52"/>
    <w:rsid w:val="6E6E4366"/>
    <w:rsid w:val="6E93AC73"/>
    <w:rsid w:val="6E94C17A"/>
    <w:rsid w:val="6F211069"/>
    <w:rsid w:val="6F214454"/>
    <w:rsid w:val="6F603C4B"/>
    <w:rsid w:val="6F902F25"/>
    <w:rsid w:val="6FD59DE9"/>
    <w:rsid w:val="701DB65F"/>
    <w:rsid w:val="702C71EE"/>
    <w:rsid w:val="702FF38E"/>
    <w:rsid w:val="7039807F"/>
    <w:rsid w:val="7068F45E"/>
    <w:rsid w:val="7079A7A5"/>
    <w:rsid w:val="711637BF"/>
    <w:rsid w:val="712D45FA"/>
    <w:rsid w:val="714A5753"/>
    <w:rsid w:val="714E5FA0"/>
    <w:rsid w:val="715D9F01"/>
    <w:rsid w:val="72417445"/>
    <w:rsid w:val="7274C751"/>
    <w:rsid w:val="7280611A"/>
    <w:rsid w:val="72824180"/>
    <w:rsid w:val="728A2575"/>
    <w:rsid w:val="72C7386F"/>
    <w:rsid w:val="731DC5B7"/>
    <w:rsid w:val="73397624"/>
    <w:rsid w:val="73403FB5"/>
    <w:rsid w:val="7378BE64"/>
    <w:rsid w:val="738D8FA8"/>
    <w:rsid w:val="73B23630"/>
    <w:rsid w:val="7408DCFD"/>
    <w:rsid w:val="743CFEC9"/>
    <w:rsid w:val="747A88F3"/>
    <w:rsid w:val="748915E6"/>
    <w:rsid w:val="74A8D1A3"/>
    <w:rsid w:val="74D9668D"/>
    <w:rsid w:val="753F6193"/>
    <w:rsid w:val="7550580F"/>
    <w:rsid w:val="75B2D32E"/>
    <w:rsid w:val="75C16F0C"/>
    <w:rsid w:val="76C567F9"/>
    <w:rsid w:val="76D9B9C6"/>
    <w:rsid w:val="774EA38F"/>
    <w:rsid w:val="77763215"/>
    <w:rsid w:val="778A7E08"/>
    <w:rsid w:val="78043D6A"/>
    <w:rsid w:val="783A4E6B"/>
    <w:rsid w:val="785194F2"/>
    <w:rsid w:val="7883B712"/>
    <w:rsid w:val="78B7F81F"/>
    <w:rsid w:val="78EA73F0"/>
    <w:rsid w:val="792FE598"/>
    <w:rsid w:val="7937C0CD"/>
    <w:rsid w:val="793A19F1"/>
    <w:rsid w:val="79ACD7B0"/>
    <w:rsid w:val="79CCC264"/>
    <w:rsid w:val="7A10E4B5"/>
    <w:rsid w:val="7A547AC9"/>
    <w:rsid w:val="7A7F26F0"/>
    <w:rsid w:val="7ABCA424"/>
    <w:rsid w:val="7AD511C1"/>
    <w:rsid w:val="7AE3852B"/>
    <w:rsid w:val="7B115990"/>
    <w:rsid w:val="7B39ECAF"/>
    <w:rsid w:val="7B5C9DFF"/>
    <w:rsid w:val="7B8A9743"/>
    <w:rsid w:val="7C28181E"/>
    <w:rsid w:val="7C66144C"/>
    <w:rsid w:val="7C7E9124"/>
    <w:rsid w:val="7CBCAFBB"/>
    <w:rsid w:val="7CD6EEB0"/>
    <w:rsid w:val="7DD9EB5C"/>
    <w:rsid w:val="7E1BFD3B"/>
    <w:rsid w:val="7E55C9DB"/>
    <w:rsid w:val="7E8524CE"/>
    <w:rsid w:val="7F286595"/>
    <w:rsid w:val="7F59B574"/>
    <w:rsid w:val="7FD2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D1D5"/>
  <w15:docId w15:val="{DF99222F-E0D4-44B3-AD59-3C739CAB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078F"/>
    <w:rPr>
      <w:sz w:val="16"/>
      <w:szCs w:val="16"/>
    </w:rPr>
  </w:style>
  <w:style w:type="paragraph" w:styleId="CommentText">
    <w:name w:val="annotation text"/>
    <w:basedOn w:val="Normal"/>
    <w:link w:val="CommentTextChar"/>
    <w:uiPriority w:val="99"/>
    <w:unhideWhenUsed/>
    <w:rsid w:val="0029078F"/>
    <w:rPr>
      <w:sz w:val="20"/>
      <w:szCs w:val="20"/>
    </w:rPr>
  </w:style>
  <w:style w:type="character" w:customStyle="1" w:styleId="CommentTextChar">
    <w:name w:val="Comment Text Char"/>
    <w:basedOn w:val="DefaultParagraphFont"/>
    <w:link w:val="CommentText"/>
    <w:uiPriority w:val="99"/>
    <w:rsid w:val="0029078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78F"/>
    <w:rPr>
      <w:b/>
      <w:bCs/>
    </w:rPr>
  </w:style>
  <w:style w:type="character" w:customStyle="1" w:styleId="CommentSubjectChar">
    <w:name w:val="Comment Subject Char"/>
    <w:basedOn w:val="CommentTextChar"/>
    <w:link w:val="CommentSubject"/>
    <w:uiPriority w:val="99"/>
    <w:semiHidden/>
    <w:rsid w:val="0029078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90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8F"/>
    <w:rPr>
      <w:rFonts w:ascii="Segoe UI" w:hAnsi="Segoe UI" w:cs="Segoe UI"/>
      <w:sz w:val="18"/>
      <w:szCs w:val="18"/>
    </w:rPr>
  </w:style>
  <w:style w:type="paragraph" w:styleId="NormalWeb">
    <w:name w:val="Normal (Web)"/>
    <w:basedOn w:val="Normal"/>
    <w:uiPriority w:val="99"/>
    <w:semiHidden/>
    <w:unhideWhenUsed/>
    <w:rsid w:val="00C21453"/>
    <w:pPr>
      <w:spacing w:before="100" w:beforeAutospacing="1" w:after="100" w:afterAutospacing="1"/>
    </w:pPr>
    <w:rPr>
      <w:rFonts w:eastAsia="Times New Roman"/>
    </w:rPr>
  </w:style>
  <w:style w:type="paragraph" w:styleId="ListParagraph">
    <w:name w:val="List Paragraph"/>
    <w:basedOn w:val="Normal"/>
    <w:uiPriority w:val="34"/>
    <w:qFormat/>
    <w:rsid w:val="001B6B33"/>
    <w:pPr>
      <w:ind w:left="720"/>
      <w:contextualSpacing/>
    </w:pPr>
  </w:style>
  <w:style w:type="paragraph" w:styleId="NoSpacing">
    <w:name w:val="No Spacing"/>
    <w:uiPriority w:val="1"/>
    <w:qFormat/>
    <w:pPr>
      <w:spacing w:after="0" w:line="240" w:lineRule="auto"/>
    </w:pPr>
  </w:style>
  <w:style w:type="paragraph" w:styleId="Revision">
    <w:name w:val="Revision"/>
    <w:hidden/>
    <w:uiPriority w:val="99"/>
    <w:semiHidden/>
    <w:rsid w:val="00970EAF"/>
    <w:pPr>
      <w:spacing w:after="0"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DA2CC3"/>
    <w:pPr>
      <w:tabs>
        <w:tab w:val="center" w:pos="4680"/>
        <w:tab w:val="right" w:pos="9360"/>
      </w:tabs>
    </w:pPr>
  </w:style>
  <w:style w:type="character" w:customStyle="1" w:styleId="HeaderChar">
    <w:name w:val="Header Char"/>
    <w:basedOn w:val="DefaultParagraphFont"/>
    <w:link w:val="Header"/>
    <w:uiPriority w:val="99"/>
    <w:semiHidden/>
    <w:rsid w:val="00DA2CC3"/>
    <w:rPr>
      <w:rFonts w:ascii="Times New Roman" w:hAnsi="Times New Roman" w:cs="Times New Roman"/>
      <w:sz w:val="24"/>
      <w:szCs w:val="24"/>
    </w:rPr>
  </w:style>
  <w:style w:type="paragraph" w:styleId="Footer">
    <w:name w:val="footer"/>
    <w:basedOn w:val="Normal"/>
    <w:link w:val="FooterChar"/>
    <w:uiPriority w:val="99"/>
    <w:semiHidden/>
    <w:unhideWhenUsed/>
    <w:rsid w:val="00DA2CC3"/>
    <w:pPr>
      <w:tabs>
        <w:tab w:val="center" w:pos="4680"/>
        <w:tab w:val="right" w:pos="9360"/>
      </w:tabs>
    </w:pPr>
  </w:style>
  <w:style w:type="character" w:customStyle="1" w:styleId="FooterChar">
    <w:name w:val="Footer Char"/>
    <w:basedOn w:val="DefaultParagraphFont"/>
    <w:link w:val="Footer"/>
    <w:uiPriority w:val="99"/>
    <w:semiHidden/>
    <w:rsid w:val="00DA2CC3"/>
    <w:rPr>
      <w:rFonts w:ascii="Times New Roman" w:hAnsi="Times New Roman" w:cs="Times New Roman"/>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6F76FD"/>
  </w:style>
  <w:style w:type="character" w:customStyle="1" w:styleId="eop">
    <w:name w:val="eop"/>
    <w:basedOn w:val="DefaultParagraphFont"/>
    <w:rsid w:val="006F76FD"/>
  </w:style>
  <w:style w:type="paragraph" w:customStyle="1" w:styleId="Default">
    <w:name w:val="Default"/>
    <w:rsid w:val="002F7B4F"/>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5846">
      <w:bodyDiv w:val="1"/>
      <w:marLeft w:val="0"/>
      <w:marRight w:val="0"/>
      <w:marTop w:val="0"/>
      <w:marBottom w:val="0"/>
      <w:divBdr>
        <w:top w:val="none" w:sz="0" w:space="0" w:color="auto"/>
        <w:left w:val="none" w:sz="0" w:space="0" w:color="auto"/>
        <w:bottom w:val="none" w:sz="0" w:space="0" w:color="auto"/>
        <w:right w:val="none" w:sz="0" w:space="0" w:color="auto"/>
      </w:divBdr>
    </w:div>
    <w:div w:id="420688288">
      <w:bodyDiv w:val="1"/>
      <w:marLeft w:val="0"/>
      <w:marRight w:val="0"/>
      <w:marTop w:val="0"/>
      <w:marBottom w:val="0"/>
      <w:divBdr>
        <w:top w:val="none" w:sz="0" w:space="0" w:color="auto"/>
        <w:left w:val="none" w:sz="0" w:space="0" w:color="auto"/>
        <w:bottom w:val="none" w:sz="0" w:space="0" w:color="auto"/>
        <w:right w:val="none" w:sz="0" w:space="0" w:color="auto"/>
      </w:divBdr>
    </w:div>
    <w:div w:id="1779988153">
      <w:bodyDiv w:val="1"/>
      <w:marLeft w:val="0"/>
      <w:marRight w:val="0"/>
      <w:marTop w:val="0"/>
      <w:marBottom w:val="0"/>
      <w:divBdr>
        <w:top w:val="none" w:sz="0" w:space="0" w:color="auto"/>
        <w:left w:val="none" w:sz="0" w:space="0" w:color="auto"/>
        <w:bottom w:val="none" w:sz="0" w:space="0" w:color="auto"/>
        <w:right w:val="none" w:sz="0" w:space="0" w:color="auto"/>
      </w:divBdr>
    </w:div>
    <w:div w:id="18753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505F9A254BA4EBBB7719BE9AC2971" ma:contentTypeVersion="13" ma:contentTypeDescription="Create a new document." ma:contentTypeScope="" ma:versionID="b37d8af6c346bc9bf378a04fa470570b">
  <xsd:schema xmlns:xsd="http://www.w3.org/2001/XMLSchema" xmlns:xs="http://www.w3.org/2001/XMLSchema" xmlns:p="http://schemas.microsoft.com/office/2006/metadata/properties" xmlns:ns2="60c5c0a5-ea45-4875-ac6a-aac149777c6d" xmlns:ns3="4152c6de-81ea-4d8a-89b5-7728f6b6fdb9" targetNamespace="http://schemas.microsoft.com/office/2006/metadata/properties" ma:root="true" ma:fieldsID="197fce9374dead7d55293a165a460896" ns2:_="" ns3:_="">
    <xsd:import namespace="60c5c0a5-ea45-4875-ac6a-aac149777c6d"/>
    <xsd:import namespace="4152c6de-81ea-4d8a-89b5-7728f6b6f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5c0a5-ea45-4875-ac6a-aac149777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52c6de-81ea-4d8a-89b5-7728f6b6fd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8eb336-1352-4cd6-960f-650987eb35b2}" ma:internalName="TaxCatchAll" ma:showField="CatchAllData" ma:web="4152c6de-81ea-4d8a-89b5-7728f6b6f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c5c0a5-ea45-4875-ac6a-aac149777c6d">
      <Terms xmlns="http://schemas.microsoft.com/office/infopath/2007/PartnerControls"/>
    </lcf76f155ced4ddcb4097134ff3c332f>
    <TaxCatchAll xmlns="4152c6de-81ea-4d8a-89b5-7728f6b6fdb9" xsi:nil="true"/>
  </documentManagement>
</p:properties>
</file>

<file path=customXml/itemProps1.xml><?xml version="1.0" encoding="utf-8"?>
<ds:datastoreItem xmlns:ds="http://schemas.openxmlformats.org/officeDocument/2006/customXml" ds:itemID="{B67F2A39-565A-49A6-B298-754FAF70DD78}">
  <ds:schemaRefs>
    <ds:schemaRef ds:uri="http://schemas.openxmlformats.org/officeDocument/2006/bibliography"/>
  </ds:schemaRefs>
</ds:datastoreItem>
</file>

<file path=customXml/itemProps2.xml><?xml version="1.0" encoding="utf-8"?>
<ds:datastoreItem xmlns:ds="http://schemas.openxmlformats.org/officeDocument/2006/customXml" ds:itemID="{8F290052-A54C-415A-B873-2AD47331B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5c0a5-ea45-4875-ac6a-aac149777c6d"/>
    <ds:schemaRef ds:uri="4152c6de-81ea-4d8a-89b5-7728f6b6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1B766-BE40-46D8-AE4E-A61A864BC395}">
  <ds:schemaRefs>
    <ds:schemaRef ds:uri="http://schemas.microsoft.com/sharepoint/v3/contenttype/forms"/>
  </ds:schemaRefs>
</ds:datastoreItem>
</file>

<file path=customXml/itemProps4.xml><?xml version="1.0" encoding="utf-8"?>
<ds:datastoreItem xmlns:ds="http://schemas.openxmlformats.org/officeDocument/2006/customXml" ds:itemID="{9C172F5C-5D33-4C03-8502-2AAA26300F46}">
  <ds:schemaRefs>
    <ds:schemaRef ds:uri="http://schemas.microsoft.com/office/2006/metadata/properties"/>
    <ds:schemaRef ds:uri="http://schemas.microsoft.com/office/infopath/2007/PartnerControls"/>
    <ds:schemaRef ds:uri="60c5c0a5-ea45-4875-ac6a-aac149777c6d"/>
    <ds:schemaRef ds:uri="4152c6de-81ea-4d8a-89b5-7728f6b6fd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Helwig</dc:creator>
  <cp:keywords/>
  <cp:lastModifiedBy>King, Orlaith</cp:lastModifiedBy>
  <cp:revision>3</cp:revision>
  <cp:lastPrinted>2023-02-17T09:08:00Z</cp:lastPrinted>
  <dcterms:created xsi:type="dcterms:W3CDTF">2023-03-23T10:47:00Z</dcterms:created>
  <dcterms:modified xsi:type="dcterms:W3CDTF">2023-03-23T11:23:00Z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2022-12-05T16:00:08Z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0693da11-8fa3-4906-b955-d2bfdd1d2f3d</vt:lpwstr>
  </property>
  <property fmtid="{D5CDD505-2E9C-101B-9397-08002B2CF9AE}" pid="8" name="MSIP_Label_1665d9ee-429a-4d5f-97cc-cfb56e044a6e_ContentBits">
    <vt:lpwstr>0</vt:lpwstr>
  </property>
  <property fmtid="{D5CDD505-2E9C-101B-9397-08002B2CF9AE}" pid="9" name="ContentTypeId">
    <vt:lpwstr>0x0101007AD505F9A254BA4EBBB7719BE9AC2971</vt:lpwstr>
  </property>
  <property fmtid="{D5CDD505-2E9C-101B-9397-08002B2CF9AE}" pid="10" name="MediaServiceImageTags">
    <vt:lpwstr/>
  </property>
</Properties>
</file>