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23820F" w14:textId="4ABF8F67" w:rsidR="00282B46" w:rsidRPr="00633471" w:rsidRDefault="00B4501D" w:rsidP="00AA7466">
      <w:pPr>
        <w:pStyle w:val="BrdtekstA"/>
        <w:pBdr>
          <w:top w:val="nil"/>
          <w:left w:val="nil"/>
          <w:bottom w:val="nil"/>
          <w:right w:val="nil"/>
          <w:between w:val="nil"/>
        </w:pBdr>
        <w:spacing w:after="240"/>
        <w:jc w:val="center"/>
        <w:rPr>
          <w:rFonts w:ascii="DepCentury Old Style" w:eastAsia="DepCentury Old Style" w:hAnsi="DepCentury Old Style"/>
          <w:lang w:val="en-GB"/>
        </w:rPr>
      </w:pPr>
      <w:r>
        <w:rPr>
          <w:rFonts w:ascii="DepCentury Old Style" w:eastAsia="DepCentury Old Style" w:hAnsi="DepCentury Old Style"/>
          <w:noProof/>
          <w:lang w:val="fr-FR" w:eastAsia="fr-FR"/>
        </w:rPr>
        <w:drawing>
          <wp:inline distT="0" distB="0" distL="0" distR="0" wp14:anchorId="31ED30B9" wp14:editId="2BD1B640">
            <wp:extent cx="5760720" cy="1449705"/>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oup of Friends_LOGO_SOFJO_BlueText-01.p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5760720" cy="1449705"/>
                    </a:xfrm>
                    <a:prstGeom prst="rect">
                      <a:avLst/>
                    </a:prstGeom>
                  </pic:spPr>
                </pic:pic>
              </a:graphicData>
            </a:graphic>
          </wp:inline>
        </w:drawing>
      </w:r>
    </w:p>
    <w:p w14:paraId="27496DBF" w14:textId="3BF9428F" w:rsidR="00B4501D" w:rsidRDefault="00282B46" w:rsidP="00AA7466">
      <w:pPr>
        <w:spacing w:line="360" w:lineRule="auto"/>
        <w:jc w:val="center"/>
        <w:rPr>
          <w:rFonts w:ascii="DepCentury Old Style" w:eastAsia="Arial" w:hAnsi="DepCentury Old Style"/>
          <w:color w:val="000000" w:themeColor="text1"/>
          <w:sz w:val="24"/>
          <w:szCs w:val="24"/>
          <w:lang w:val="en-US"/>
        </w:rPr>
      </w:pPr>
      <w:r w:rsidRPr="00282B46">
        <w:rPr>
          <w:rFonts w:ascii="DepCentury Old Style" w:eastAsia="Arial" w:hAnsi="DepCentury Old Style"/>
          <w:color w:val="000000" w:themeColor="text1"/>
          <w:sz w:val="24"/>
          <w:szCs w:val="24"/>
          <w:lang w:val="en-US"/>
        </w:rPr>
        <w:t xml:space="preserve">Joint Statement of the </w:t>
      </w:r>
      <w:r w:rsidR="00B4501D">
        <w:rPr>
          <w:rFonts w:ascii="DepCentury Old Style" w:eastAsia="Arial" w:hAnsi="DepCentury Old Style"/>
          <w:color w:val="000000" w:themeColor="text1"/>
          <w:sz w:val="24"/>
          <w:szCs w:val="24"/>
          <w:lang w:val="en-US"/>
        </w:rPr>
        <w:t>informal OSCE Group of Friends</w:t>
      </w:r>
      <w:r w:rsidRPr="00282B46">
        <w:rPr>
          <w:rFonts w:ascii="DepCentury Old Style" w:eastAsia="Arial" w:hAnsi="DepCentury Old Style"/>
          <w:color w:val="000000" w:themeColor="text1"/>
          <w:sz w:val="24"/>
          <w:szCs w:val="24"/>
          <w:lang w:val="en-US"/>
        </w:rPr>
        <w:t xml:space="preserve"> on Safety of Journalists</w:t>
      </w:r>
    </w:p>
    <w:p w14:paraId="16F68F19" w14:textId="647B45FB" w:rsidR="00282B46" w:rsidRPr="00282B46" w:rsidRDefault="00282B46" w:rsidP="00AA7466">
      <w:pPr>
        <w:spacing w:line="360" w:lineRule="auto"/>
        <w:jc w:val="center"/>
        <w:rPr>
          <w:rFonts w:ascii="DepCentury Old Style" w:eastAsia="Arial" w:hAnsi="DepCentury Old Style"/>
          <w:color w:val="000000" w:themeColor="text1"/>
          <w:sz w:val="24"/>
          <w:szCs w:val="24"/>
          <w:lang w:val="en-US"/>
        </w:rPr>
      </w:pPr>
      <w:bookmarkStart w:id="0" w:name="_GoBack"/>
      <w:bookmarkEnd w:id="0"/>
      <w:proofErr w:type="gramStart"/>
      <w:r w:rsidRPr="00282B46">
        <w:rPr>
          <w:rFonts w:ascii="DepCentury Old Style" w:eastAsia="Arial" w:hAnsi="DepCentury Old Style"/>
          <w:color w:val="000000" w:themeColor="text1"/>
          <w:sz w:val="24"/>
          <w:szCs w:val="24"/>
          <w:lang w:val="en-US"/>
        </w:rPr>
        <w:t>on</w:t>
      </w:r>
      <w:proofErr w:type="gramEnd"/>
      <w:r w:rsidRPr="00282B46">
        <w:rPr>
          <w:rFonts w:ascii="DepCentury Old Style" w:eastAsia="Arial" w:hAnsi="DepCentury Old Style"/>
          <w:color w:val="000000" w:themeColor="text1"/>
          <w:sz w:val="24"/>
          <w:szCs w:val="24"/>
          <w:lang w:val="en-US"/>
        </w:rPr>
        <w:t xml:space="preserve"> World Press Freedom Day</w:t>
      </w:r>
    </w:p>
    <w:p w14:paraId="006A1AF0" w14:textId="77777777" w:rsidR="00B4501D" w:rsidRPr="00B4501D" w:rsidRDefault="00282B46" w:rsidP="00AA7466">
      <w:pPr>
        <w:spacing w:line="360" w:lineRule="auto"/>
        <w:jc w:val="center"/>
        <w:rPr>
          <w:rFonts w:ascii="DepCentury Old Style" w:eastAsia="Arial" w:hAnsi="DepCentury Old Style"/>
          <w:color w:val="000000" w:themeColor="text1"/>
          <w:sz w:val="24"/>
          <w:szCs w:val="24"/>
          <w:lang w:val="en-US"/>
        </w:rPr>
      </w:pPr>
      <w:r w:rsidRPr="00B4501D">
        <w:rPr>
          <w:rFonts w:ascii="DepCentury Old Style" w:eastAsia="Arial" w:hAnsi="DepCentury Old Style"/>
          <w:color w:val="000000" w:themeColor="text1"/>
          <w:sz w:val="24"/>
          <w:szCs w:val="24"/>
          <w:lang w:val="en-US"/>
        </w:rPr>
        <w:t>As delivered by Ambassador Anne-Kirsti Kar</w:t>
      </w:r>
      <w:r w:rsidR="00B4501D" w:rsidRPr="00B4501D">
        <w:rPr>
          <w:rFonts w:ascii="DepCentury Old Style" w:eastAsia="Arial" w:hAnsi="DepCentury Old Style"/>
          <w:color w:val="000000" w:themeColor="text1"/>
          <w:sz w:val="24"/>
          <w:szCs w:val="24"/>
          <w:lang w:val="en-US"/>
        </w:rPr>
        <w:t>lsen at the Permanent Council</w:t>
      </w:r>
    </w:p>
    <w:p w14:paraId="4E2936DA" w14:textId="3FC4D6D0" w:rsidR="00282B46" w:rsidRPr="00B4501D" w:rsidRDefault="00282B46" w:rsidP="00AA7466">
      <w:pPr>
        <w:spacing w:line="360" w:lineRule="auto"/>
        <w:jc w:val="center"/>
        <w:rPr>
          <w:rFonts w:ascii="DepCentury Old Style" w:eastAsia="Arial" w:hAnsi="DepCentury Old Style"/>
          <w:color w:val="000000" w:themeColor="text1"/>
          <w:sz w:val="24"/>
          <w:szCs w:val="24"/>
          <w:lang w:val="en-US"/>
        </w:rPr>
      </w:pPr>
      <w:r w:rsidRPr="00B4501D">
        <w:rPr>
          <w:rFonts w:ascii="DepCentury Old Style" w:eastAsia="Arial" w:hAnsi="DepCentury Old Style"/>
          <w:color w:val="000000" w:themeColor="text1"/>
          <w:sz w:val="24"/>
          <w:szCs w:val="24"/>
          <w:lang w:val="en-US"/>
        </w:rPr>
        <w:t>Vienna, 4 May 2023</w:t>
      </w:r>
    </w:p>
    <w:p w14:paraId="7D71CAAB" w14:textId="77777777" w:rsidR="00B4501D" w:rsidRDefault="00B4501D" w:rsidP="00B4501D">
      <w:pPr>
        <w:jc w:val="center"/>
        <w:rPr>
          <w:rFonts w:ascii="DepCentury Old Style" w:hAnsi="DepCentury Old Style" w:cs="Calibri"/>
          <w:sz w:val="24"/>
          <w:szCs w:val="24"/>
          <w:lang w:val="en-GB"/>
        </w:rPr>
      </w:pPr>
    </w:p>
    <w:p w14:paraId="1178EB8C" w14:textId="77777777" w:rsidR="00B4501D" w:rsidRPr="00B4501D" w:rsidRDefault="00B4501D" w:rsidP="00B4501D">
      <w:pPr>
        <w:jc w:val="center"/>
        <w:rPr>
          <w:rFonts w:ascii="DepCentury Old Style" w:hAnsi="DepCentury Old Style" w:cs="Calibri"/>
          <w:sz w:val="24"/>
          <w:szCs w:val="24"/>
          <w:lang w:val="en-GB"/>
        </w:rPr>
      </w:pPr>
    </w:p>
    <w:p w14:paraId="44D268F2" w14:textId="77777777" w:rsidR="00B4501D" w:rsidRPr="00282B46" w:rsidRDefault="00B4501D" w:rsidP="00282B46">
      <w:pPr>
        <w:spacing w:line="360" w:lineRule="auto"/>
        <w:rPr>
          <w:rFonts w:ascii="DepCentury Old Style" w:hAnsi="DepCentury Old Style"/>
          <w:b/>
          <w:bCs/>
          <w:lang w:val="en-GB"/>
        </w:rPr>
      </w:pPr>
    </w:p>
    <w:p w14:paraId="1E2A2DAD" w14:textId="77777777" w:rsidR="00282B46" w:rsidRPr="00282B46" w:rsidRDefault="00282B46" w:rsidP="00282B46">
      <w:pPr>
        <w:spacing w:line="360" w:lineRule="auto"/>
        <w:rPr>
          <w:rFonts w:ascii="DepCentury Old Style" w:eastAsia="Times New Roman" w:hAnsi="DepCentury Old Style"/>
          <w:sz w:val="24"/>
          <w:szCs w:val="24"/>
          <w:lang w:val="en-GB" w:eastAsia="nb-NO"/>
        </w:rPr>
      </w:pPr>
      <w:r w:rsidRPr="00282B46">
        <w:rPr>
          <w:rFonts w:ascii="DepCentury Old Style" w:eastAsia="Times New Roman" w:hAnsi="DepCentury Old Style"/>
          <w:color w:val="000000"/>
          <w:sz w:val="24"/>
          <w:szCs w:val="24"/>
          <w:lang w:val="en-GB" w:eastAsia="nb-NO"/>
        </w:rPr>
        <w:t>Mr. Chair,</w:t>
      </w:r>
    </w:p>
    <w:p w14:paraId="53270F94" w14:textId="1E204845" w:rsidR="00282B46" w:rsidRPr="00282B46" w:rsidRDefault="00282B46" w:rsidP="00282B46">
      <w:pPr>
        <w:spacing w:line="360" w:lineRule="auto"/>
        <w:rPr>
          <w:rFonts w:ascii="DepCentury Old Style" w:eastAsia="Times New Roman" w:hAnsi="DepCentury Old Style"/>
          <w:color w:val="000000"/>
          <w:sz w:val="24"/>
          <w:szCs w:val="24"/>
          <w:lang w:val="en-GB" w:eastAsia="nb-NO"/>
        </w:rPr>
      </w:pPr>
      <w:r w:rsidRPr="00282B46">
        <w:rPr>
          <w:rFonts w:ascii="DepCentury Old Style" w:eastAsia="Times New Roman" w:hAnsi="DepCentury Old Style"/>
          <w:color w:val="000000"/>
          <w:sz w:val="24"/>
          <w:szCs w:val="24"/>
          <w:lang w:val="en-GB" w:eastAsia="nb-NO"/>
        </w:rPr>
        <w:t>I am delivering this statement on behalf of the informal Group of Friends on Safety of Journalists, which consists of the following participating States: Austria, Canada, Denmark, Estonia, Finland, France, Germany, Greece, Latvia, Lithuania, Montenegro, the Netherlands, Norway, Sweden, the United Kingdom, and the United States of America. Yesterday, 3</w:t>
      </w:r>
      <w:r w:rsidRPr="00282B46">
        <w:rPr>
          <w:rFonts w:ascii="DepCentury Old Style" w:eastAsia="Times New Roman" w:hAnsi="DepCentury Old Style"/>
          <w:color w:val="000000"/>
          <w:sz w:val="24"/>
          <w:szCs w:val="24"/>
          <w:vertAlign w:val="superscript"/>
          <w:lang w:val="en-GB" w:eastAsia="nb-NO"/>
        </w:rPr>
        <w:t>rd</w:t>
      </w:r>
      <w:r w:rsidRPr="00282B46">
        <w:rPr>
          <w:rFonts w:ascii="DepCentury Old Style" w:eastAsia="Times New Roman" w:hAnsi="DepCentury Old Style"/>
          <w:color w:val="000000"/>
          <w:sz w:val="24"/>
          <w:szCs w:val="24"/>
          <w:lang w:val="en-GB" w:eastAsia="nb-NO"/>
        </w:rPr>
        <w:t xml:space="preserve"> May, we celebrated the 30</w:t>
      </w:r>
      <w:r w:rsidRPr="00282B46">
        <w:rPr>
          <w:rFonts w:ascii="DepCentury Old Style" w:eastAsia="Times New Roman" w:hAnsi="DepCentury Old Style"/>
          <w:color w:val="000000"/>
          <w:sz w:val="24"/>
          <w:szCs w:val="24"/>
          <w:vertAlign w:val="superscript"/>
          <w:lang w:val="en-GB" w:eastAsia="nb-NO"/>
        </w:rPr>
        <w:t>th</w:t>
      </w:r>
      <w:r w:rsidRPr="00282B46">
        <w:rPr>
          <w:rFonts w:ascii="DepCentury Old Style" w:eastAsia="Times New Roman" w:hAnsi="DepCentury Old Style"/>
          <w:color w:val="000000"/>
          <w:sz w:val="24"/>
          <w:szCs w:val="24"/>
          <w:lang w:val="en-GB" w:eastAsia="nb-NO"/>
        </w:rPr>
        <w:t xml:space="preserve"> anniversary of World Press Freedom Day. Three decades ago, the members of the UN decided to devote a day to the importance of press freedom. This day we commemorate the bravery of journalists, and other media actors who strive to uncover the truth. For 30 years, this day has also served as a reminder to governments of the need to respect their commitment to press freedom, and to do their utmost to ensure the safety of journalists and media actors.</w:t>
      </w:r>
    </w:p>
    <w:p w14:paraId="1C8D706B" w14:textId="77777777" w:rsidR="00282B46" w:rsidRPr="00282B46" w:rsidRDefault="00282B46" w:rsidP="00282B46">
      <w:pPr>
        <w:spacing w:line="360" w:lineRule="auto"/>
        <w:rPr>
          <w:rFonts w:ascii="DepCentury Old Style" w:eastAsia="Times New Roman" w:hAnsi="DepCentury Old Style"/>
          <w:color w:val="000000"/>
          <w:sz w:val="24"/>
          <w:szCs w:val="24"/>
          <w:lang w:val="en-GB" w:eastAsia="nb-NO"/>
        </w:rPr>
      </w:pPr>
      <w:r w:rsidRPr="00282B46">
        <w:rPr>
          <w:rFonts w:ascii="DepCentury Old Style" w:hAnsi="DepCentury Old Style"/>
          <w:sz w:val="24"/>
          <w:szCs w:val="24"/>
          <w:lang w:val="en-US"/>
        </w:rPr>
        <w:t>However, the issue of safety of journalists is more pressing than ever.</w:t>
      </w:r>
      <w:r w:rsidRPr="00282B46">
        <w:rPr>
          <w:rFonts w:ascii="Cambria" w:hAnsi="Cambria" w:cs="Cambria"/>
          <w:sz w:val="24"/>
          <w:szCs w:val="24"/>
          <w:lang w:val="en-US"/>
        </w:rPr>
        <w:t> </w:t>
      </w:r>
      <w:r w:rsidRPr="00282B46">
        <w:rPr>
          <w:rFonts w:ascii="DepCentury Old Style" w:hAnsi="DepCentury Old Style"/>
          <w:sz w:val="24"/>
          <w:szCs w:val="24"/>
          <w:lang w:val="en-US"/>
        </w:rPr>
        <w:t>Russia</w:t>
      </w:r>
      <w:r w:rsidRPr="00282B46">
        <w:rPr>
          <w:rFonts w:ascii="DepCentury Old Style" w:hAnsi="DepCentury Old Style" w:cs="DepCentury Old Style"/>
          <w:sz w:val="24"/>
          <w:szCs w:val="24"/>
          <w:lang w:val="en-US"/>
        </w:rPr>
        <w:t>’</w:t>
      </w:r>
      <w:r w:rsidRPr="00282B46">
        <w:rPr>
          <w:rFonts w:ascii="DepCentury Old Style" w:hAnsi="DepCentury Old Style"/>
          <w:sz w:val="24"/>
          <w:szCs w:val="24"/>
          <w:lang w:val="en-US"/>
        </w:rPr>
        <w:t>s full-scale invasion of Ukraine has imperiled journalists throughout the region. It has led directly to the deaths of journalists, uncovering atrocities and countering disinformation, related to Russia’s war of aggression against Ukraine.</w:t>
      </w:r>
    </w:p>
    <w:p w14:paraId="791E6F91" w14:textId="7086EA9B" w:rsidR="00282B46" w:rsidRPr="00282B46" w:rsidRDefault="00282B46" w:rsidP="00282B46">
      <w:pPr>
        <w:spacing w:line="360" w:lineRule="auto"/>
        <w:rPr>
          <w:rFonts w:ascii="DepCentury Old Style" w:eastAsia="Times New Roman" w:hAnsi="DepCentury Old Style"/>
          <w:color w:val="000000"/>
          <w:sz w:val="24"/>
          <w:szCs w:val="24"/>
          <w:lang w:val="en-GB" w:eastAsia="nb-NO"/>
        </w:rPr>
      </w:pPr>
      <w:r w:rsidRPr="00282B46">
        <w:rPr>
          <w:rFonts w:ascii="DepCentury Old Style" w:eastAsia="Times New Roman" w:hAnsi="DepCentury Old Style"/>
          <w:color w:val="000000"/>
          <w:sz w:val="24"/>
          <w:szCs w:val="24"/>
          <w:lang w:val="en-GB" w:eastAsia="nb-NO"/>
        </w:rPr>
        <w:t>The Kremlin's drastic censorship and suppression of media freedom also enables relentless state-sponsored disinformation about its war of aggression against Ukraine. It is spread</w:t>
      </w:r>
      <w:r>
        <w:rPr>
          <w:rFonts w:ascii="DepCentury Old Style" w:eastAsia="Times New Roman" w:hAnsi="DepCentury Old Style"/>
          <w:color w:val="000000"/>
          <w:sz w:val="24"/>
          <w:szCs w:val="24"/>
          <w:lang w:val="en-GB" w:eastAsia="nb-NO"/>
        </w:rPr>
        <w:t xml:space="preserve"> </w:t>
      </w:r>
      <w:r w:rsidRPr="00282B46">
        <w:rPr>
          <w:rFonts w:ascii="DepCentury Old Style" w:eastAsia="Times New Roman" w:hAnsi="DepCentury Old Style"/>
          <w:color w:val="000000"/>
          <w:sz w:val="24"/>
          <w:szCs w:val="24"/>
          <w:lang w:val="en-GB" w:eastAsia="nb-NO"/>
        </w:rPr>
        <w:lastRenderedPageBreak/>
        <w:t xml:space="preserve">virtually unchallenged to the public in Russia. We condemn the Russian Federation’s actions to silence journalists and other media actors, including the detention of Russian and foreign journalists. These actions are part of what </w:t>
      </w:r>
      <w:r w:rsidRPr="00282B46">
        <w:rPr>
          <w:rFonts w:ascii="DepCentury Old Style" w:hAnsi="DepCentury Old Style"/>
          <w:sz w:val="24"/>
          <w:szCs w:val="24"/>
          <w:lang w:val="en-GB"/>
        </w:rPr>
        <w:t>the Representative on Freedom of the Media (</w:t>
      </w:r>
      <w:proofErr w:type="spellStart"/>
      <w:r w:rsidRPr="00282B46">
        <w:rPr>
          <w:rFonts w:ascii="DepCentury Old Style" w:hAnsi="DepCentury Old Style"/>
          <w:sz w:val="24"/>
          <w:szCs w:val="24"/>
          <w:lang w:val="en-GB"/>
        </w:rPr>
        <w:t>RFoM</w:t>
      </w:r>
      <w:proofErr w:type="spellEnd"/>
      <w:r w:rsidRPr="00282B46">
        <w:rPr>
          <w:rFonts w:ascii="DepCentury Old Style" w:hAnsi="DepCentury Old Style"/>
          <w:sz w:val="24"/>
          <w:szCs w:val="24"/>
          <w:lang w:val="en-GB"/>
        </w:rPr>
        <w:t xml:space="preserve">) has rightly qualified </w:t>
      </w:r>
      <w:r w:rsidRPr="00282B46">
        <w:rPr>
          <w:rFonts w:ascii="DepCentury Old Style" w:hAnsi="DepCentury Old Style"/>
          <w:color w:val="000000"/>
          <w:sz w:val="24"/>
          <w:szCs w:val="24"/>
          <w:lang w:val="en-US"/>
        </w:rPr>
        <w:t>as</w:t>
      </w:r>
      <w:r>
        <w:rPr>
          <w:rFonts w:ascii="DepCentury Old Style" w:hAnsi="DepCentury Old Style"/>
          <w:color w:val="000000"/>
          <w:sz w:val="24"/>
          <w:szCs w:val="24"/>
          <w:lang w:val="en-US"/>
        </w:rPr>
        <w:t>:</w:t>
      </w:r>
      <w:r w:rsidRPr="00282B46">
        <w:rPr>
          <w:rFonts w:ascii="DepCentury Old Style" w:hAnsi="DepCentury Old Style"/>
          <w:color w:val="000000"/>
          <w:sz w:val="24"/>
          <w:szCs w:val="24"/>
          <w:lang w:val="en-US"/>
        </w:rPr>
        <w:t xml:space="preserve"> “one of the worst declines in media freedom” since the creation of her mandate</w:t>
      </w:r>
      <w:r w:rsidRPr="00282B46">
        <w:rPr>
          <w:rFonts w:ascii="DepCentury Old Style" w:eastAsia="Times New Roman" w:hAnsi="DepCentury Old Style"/>
          <w:color w:val="000000"/>
          <w:sz w:val="24"/>
          <w:szCs w:val="24"/>
          <w:lang w:val="en-GB" w:eastAsia="nb-NO"/>
        </w:rPr>
        <w:t>. We urgently call on Russia to immediately end its attacks on independent media</w:t>
      </w:r>
      <w:r>
        <w:rPr>
          <w:rFonts w:ascii="DepCentury Old Style" w:eastAsia="Times New Roman" w:hAnsi="DepCentury Old Style"/>
          <w:color w:val="000000"/>
          <w:sz w:val="24"/>
          <w:szCs w:val="24"/>
          <w:lang w:val="en-GB" w:eastAsia="nb-NO"/>
        </w:rPr>
        <w:t>,</w:t>
      </w:r>
      <w:r w:rsidRPr="00282B46">
        <w:rPr>
          <w:rFonts w:ascii="DepCentury Old Style" w:eastAsia="Times New Roman" w:hAnsi="DepCentury Old Style"/>
          <w:color w:val="000000"/>
          <w:sz w:val="24"/>
          <w:szCs w:val="24"/>
          <w:lang w:val="en-GB" w:eastAsia="nb-NO"/>
        </w:rPr>
        <w:t xml:space="preserve"> at home and abroad. We also call on Russia</w:t>
      </w:r>
      <w:r>
        <w:rPr>
          <w:rFonts w:ascii="DepCentury Old Style" w:eastAsia="Times New Roman" w:hAnsi="DepCentury Old Style"/>
          <w:color w:val="000000"/>
          <w:sz w:val="24"/>
          <w:szCs w:val="24"/>
          <w:lang w:val="en-GB" w:eastAsia="nb-NO"/>
        </w:rPr>
        <w:t xml:space="preserve"> </w:t>
      </w:r>
      <w:r w:rsidRPr="00282B46">
        <w:rPr>
          <w:rFonts w:ascii="DepCentury Old Style" w:eastAsia="Times New Roman" w:hAnsi="DepCentury Old Style"/>
          <w:color w:val="000000"/>
          <w:sz w:val="24"/>
          <w:szCs w:val="24"/>
          <w:lang w:val="en-GB" w:eastAsia="nb-NO"/>
        </w:rPr>
        <w:t>to release all those detained under spurious charges for exercising their rights</w:t>
      </w:r>
      <w:r>
        <w:rPr>
          <w:rFonts w:ascii="DepCentury Old Style" w:eastAsia="Times New Roman" w:hAnsi="DepCentury Old Style"/>
          <w:color w:val="000000"/>
          <w:sz w:val="24"/>
          <w:szCs w:val="24"/>
          <w:lang w:val="en-GB" w:eastAsia="nb-NO"/>
        </w:rPr>
        <w:t>,</w:t>
      </w:r>
      <w:r w:rsidRPr="00282B46">
        <w:rPr>
          <w:rFonts w:ascii="DepCentury Old Style" w:eastAsia="Times New Roman" w:hAnsi="DepCentury Old Style"/>
          <w:color w:val="000000"/>
          <w:sz w:val="24"/>
          <w:szCs w:val="24"/>
          <w:lang w:val="en-GB" w:eastAsia="nb-NO"/>
        </w:rPr>
        <w:t xml:space="preserve"> and freedom of expression. </w:t>
      </w:r>
      <w:r w:rsidRPr="00282B46">
        <w:rPr>
          <w:rFonts w:ascii="DepCentury Old Style" w:hAnsi="DepCentury Old Style"/>
          <w:color w:val="000000"/>
          <w:sz w:val="24"/>
          <w:szCs w:val="24"/>
          <w:lang w:val="en-GB"/>
        </w:rPr>
        <w:t>Access to factual and up-to-date information is always necessary for citizens to make informed choices, but it becomes essential in times of war and uncertainty.</w:t>
      </w:r>
    </w:p>
    <w:p w14:paraId="1FAAFE72" w14:textId="77777777" w:rsidR="00282B46" w:rsidRPr="00282B46" w:rsidRDefault="00282B46" w:rsidP="00282B46">
      <w:pPr>
        <w:spacing w:line="360" w:lineRule="auto"/>
        <w:rPr>
          <w:rFonts w:ascii="DepCentury Old Style" w:hAnsi="DepCentury Old Style"/>
          <w:color w:val="000000"/>
          <w:sz w:val="24"/>
          <w:szCs w:val="24"/>
          <w:lang w:val="en-GB"/>
        </w:rPr>
      </w:pPr>
      <w:r w:rsidRPr="00282B46">
        <w:rPr>
          <w:rFonts w:ascii="DepCentury Old Style" w:hAnsi="DepCentury Old Style"/>
          <w:color w:val="000000"/>
          <w:sz w:val="24"/>
          <w:szCs w:val="24"/>
          <w:lang w:val="en-GB"/>
        </w:rPr>
        <w:t>Mr. Chair,</w:t>
      </w:r>
    </w:p>
    <w:p w14:paraId="7DF01D1F" w14:textId="77777777" w:rsidR="00282B46" w:rsidRPr="00282B46" w:rsidRDefault="00282B46" w:rsidP="00282B46">
      <w:pPr>
        <w:spacing w:line="360" w:lineRule="auto"/>
        <w:rPr>
          <w:rFonts w:ascii="DepCentury Old Style" w:eastAsia="Times New Roman" w:hAnsi="DepCentury Old Style"/>
          <w:color w:val="000000"/>
          <w:sz w:val="24"/>
          <w:szCs w:val="24"/>
          <w:lang w:val="en-GB" w:eastAsia="nb-NO"/>
        </w:rPr>
      </w:pPr>
      <w:r w:rsidRPr="00282B46">
        <w:rPr>
          <w:rFonts w:ascii="DepCentury Old Style" w:hAnsi="DepCentury Old Style"/>
          <w:color w:val="000000"/>
          <w:sz w:val="24"/>
          <w:szCs w:val="24"/>
          <w:lang w:val="en-GB"/>
        </w:rPr>
        <w:t>We are witnessing a worrying rise in abuse online, with a disproportionate targeting of women journalists, with harassment, threats, and reprisals. Online attacks have a chilling effect on women’s participation in the media, and in society. We must ensure a safe environment for all journalists and media actors, both online and offline.</w:t>
      </w:r>
    </w:p>
    <w:p w14:paraId="7F9A39ED" w14:textId="77777777" w:rsidR="00282B46" w:rsidRPr="00282B46" w:rsidRDefault="00282B46" w:rsidP="00282B46">
      <w:pPr>
        <w:spacing w:line="360" w:lineRule="auto"/>
        <w:rPr>
          <w:rFonts w:ascii="DepCentury Old Style" w:hAnsi="DepCentury Old Style"/>
          <w:color w:val="000000"/>
          <w:sz w:val="24"/>
          <w:szCs w:val="24"/>
          <w:lang w:val="en-GB"/>
        </w:rPr>
      </w:pPr>
      <w:r w:rsidRPr="00282B46">
        <w:rPr>
          <w:rFonts w:ascii="DepCentury Old Style" w:hAnsi="DepCentury Old Style"/>
          <w:color w:val="000000"/>
          <w:sz w:val="24"/>
          <w:szCs w:val="24"/>
          <w:lang w:val="en-GB"/>
        </w:rPr>
        <w:t>Journalists play a crucial role in holding governments and institutions to account, while informing the public about matters of public interest. It is crucial that journalists are able to work independently, and without fear of harassment, intimidation or persecution</w:t>
      </w:r>
      <w:r w:rsidRPr="00282B46">
        <w:rPr>
          <w:rFonts w:ascii="DepCentury Old Style" w:hAnsi="DepCentury Old Style"/>
          <w:color w:val="000000"/>
          <w:sz w:val="24"/>
          <w:szCs w:val="24"/>
          <w:lang w:val="en-US"/>
        </w:rPr>
        <w:t xml:space="preserve">. </w:t>
      </w:r>
      <w:r w:rsidRPr="00282B46">
        <w:rPr>
          <w:rFonts w:ascii="DepCentury Old Style" w:hAnsi="DepCentury Old Style"/>
          <w:color w:val="000000"/>
          <w:sz w:val="24"/>
          <w:szCs w:val="24"/>
          <w:lang w:val="en-GB"/>
        </w:rPr>
        <w:t xml:space="preserve">When peace and security come under threat, so does media freedom and democracy. And when media freedom and democracy are threatened, so is peace and security. </w:t>
      </w:r>
    </w:p>
    <w:p w14:paraId="5AAD291D" w14:textId="77777777" w:rsidR="00282B46" w:rsidRPr="00282B46" w:rsidRDefault="00282B46" w:rsidP="00282B46">
      <w:pPr>
        <w:spacing w:line="360" w:lineRule="auto"/>
        <w:rPr>
          <w:rFonts w:ascii="DepCentury Old Style" w:eastAsia="Times New Roman" w:hAnsi="DepCentury Old Style"/>
          <w:color w:val="000000"/>
          <w:sz w:val="24"/>
          <w:szCs w:val="24"/>
          <w:lang w:val="en-GB" w:eastAsia="nb-NO"/>
        </w:rPr>
      </w:pPr>
      <w:r w:rsidRPr="00282B46">
        <w:rPr>
          <w:rFonts w:ascii="DepCentury Old Style" w:eastAsia="Times New Roman" w:hAnsi="DepCentury Old Style"/>
          <w:color w:val="000000"/>
          <w:sz w:val="24"/>
          <w:szCs w:val="24"/>
          <w:lang w:val="en-GB" w:eastAsia="nb-NO"/>
        </w:rPr>
        <w:t>Mr. Chair,</w:t>
      </w:r>
    </w:p>
    <w:p w14:paraId="400F2CA7" w14:textId="1A223148" w:rsidR="00282B46" w:rsidRPr="00282B46" w:rsidRDefault="00282B46" w:rsidP="00282B46">
      <w:pPr>
        <w:spacing w:line="360" w:lineRule="auto"/>
        <w:rPr>
          <w:rFonts w:ascii="DepCentury Old Style" w:eastAsia="Times New Roman" w:hAnsi="DepCentury Old Style"/>
          <w:color w:val="000000"/>
          <w:sz w:val="24"/>
          <w:szCs w:val="24"/>
          <w:lang w:val="en-GB" w:eastAsia="nb-NO"/>
        </w:rPr>
      </w:pPr>
      <w:r w:rsidRPr="00282B46">
        <w:rPr>
          <w:rFonts w:ascii="DepCentury Old Style" w:eastAsia="Times New Roman" w:hAnsi="DepCentury Old Style"/>
          <w:color w:val="000000"/>
          <w:sz w:val="24"/>
          <w:szCs w:val="24"/>
          <w:lang w:val="en-GB" w:eastAsia="nb-NO"/>
        </w:rPr>
        <w:t>As participating States of the OSCE, we have all affirmed and reaffirmed that freedom of expression and media freedom are cornerstones of our common security. To protect the safety of journalists is to protect the freedom of expression and media freedom. We call on all participating States, to take the necessary steps to implement our OSCE commitments on media freedom, and safety of journalists.</w:t>
      </w:r>
    </w:p>
    <w:p w14:paraId="2130EAD2" w14:textId="77777777" w:rsidR="00282B46" w:rsidRPr="00282B46" w:rsidRDefault="00282B46" w:rsidP="00282B46">
      <w:pPr>
        <w:spacing w:line="360" w:lineRule="auto"/>
        <w:rPr>
          <w:rFonts w:ascii="DepCentury Old Style" w:eastAsia="Times New Roman" w:hAnsi="DepCentury Old Style"/>
          <w:color w:val="000000"/>
          <w:sz w:val="24"/>
          <w:szCs w:val="24"/>
          <w:lang w:val="en-GB" w:eastAsia="nb-NO"/>
        </w:rPr>
      </w:pPr>
    </w:p>
    <w:p w14:paraId="6CAD4032" w14:textId="77777777" w:rsidR="00282B46" w:rsidRPr="00282B46" w:rsidRDefault="00282B46" w:rsidP="00282B46">
      <w:pPr>
        <w:spacing w:line="360" w:lineRule="auto"/>
        <w:rPr>
          <w:rFonts w:ascii="DepCentury Old Style" w:eastAsia="Times New Roman" w:hAnsi="DepCentury Old Style"/>
          <w:color w:val="000000"/>
          <w:sz w:val="24"/>
          <w:szCs w:val="24"/>
          <w:lang w:val="en-GB" w:eastAsia="nb-NO"/>
        </w:rPr>
      </w:pPr>
      <w:r w:rsidRPr="00282B46">
        <w:rPr>
          <w:rFonts w:ascii="DepCentury Old Style" w:eastAsia="Times New Roman" w:hAnsi="DepCentury Old Style"/>
          <w:color w:val="000000"/>
          <w:sz w:val="24"/>
          <w:szCs w:val="24"/>
          <w:lang w:val="en-GB" w:eastAsia="nb-NO"/>
        </w:rPr>
        <w:t>Thank you</w:t>
      </w:r>
    </w:p>
    <w:p w14:paraId="2E4EE329" w14:textId="77777777" w:rsidR="00282B46" w:rsidRPr="00282B46" w:rsidRDefault="00282B46">
      <w:pPr>
        <w:rPr>
          <w:rFonts w:ascii="DepCentury Old Style" w:hAnsi="DepCentury Old Style"/>
          <w:sz w:val="24"/>
          <w:szCs w:val="24"/>
          <w:lang w:val="en-GB"/>
        </w:rPr>
      </w:pPr>
    </w:p>
    <w:sectPr w:rsidR="00282B46" w:rsidRPr="00282B4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epCentury Old Style">
    <w:altName w:val="Gentium Basic"/>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B46"/>
    <w:rsid w:val="00094AC7"/>
    <w:rsid w:val="00282B46"/>
    <w:rsid w:val="00722083"/>
    <w:rsid w:val="00AA7466"/>
    <w:rsid w:val="00B4501D"/>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E588"/>
  <w15:chartTrackingRefBased/>
  <w15:docId w15:val="{784B8533-240E-4D4B-97E3-41E15BC492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B46"/>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BrdtekstA">
    <w:name w:val="Brødtekst A"/>
    <w:rsid w:val="00282B46"/>
    <w:pPr>
      <w:spacing w:after="0" w:line="240" w:lineRule="auto"/>
    </w:pPr>
    <w:rPr>
      <w:rFonts w:ascii="Times New Roman" w:eastAsia="Arial Unicode MS" w:hAnsi="Times New Roman" w:cs="Times New Roman"/>
      <w:color w:val="000000"/>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2</Pages>
  <Words>542</Words>
  <Characters>2985</Characters>
  <Application>Microsoft Office Word</Application>
  <DocSecurity>0</DocSecurity>
  <Lines>24</Lines>
  <Paragraphs>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Danielsen, Sophie Rossebø</dc:creator>
  <cp:keywords/>
  <dc:description/>
  <cp:lastModifiedBy>BRUCKMANN Emilie</cp:lastModifiedBy>
  <cp:revision>3</cp:revision>
  <dcterms:created xsi:type="dcterms:W3CDTF">2023-05-03T15:36:00Z</dcterms:created>
  <dcterms:modified xsi:type="dcterms:W3CDTF">2023-05-03T16:07:00Z</dcterms:modified>
</cp:coreProperties>
</file>